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7D50D" w14:textId="7EEC54B3" w:rsidR="00DD7083" w:rsidRPr="00B050E3" w:rsidRDefault="009D230B" w:rsidP="00DD7083">
      <w:pPr>
        <w:jc w:val="center"/>
        <w:rPr>
          <w:b/>
          <w:bCs/>
        </w:rPr>
      </w:pPr>
      <w:r w:rsidRPr="00B050E3">
        <w:rPr>
          <w:b/>
          <w:bCs/>
        </w:rPr>
        <w:t xml:space="preserve">ОБЯВА ЗА ПРИЕМ НА ПРОЕКТНИ ПРЕДЛОЖЕНИЯ </w:t>
      </w:r>
      <w:r w:rsidR="001E3ABE" w:rsidRPr="00B050E3">
        <w:rPr>
          <w:b/>
          <w:bCs/>
        </w:rPr>
        <w:t>ПО МЯРКА 7.5 „ИНВЕСТИЦИИ ЗА ПУБЛИЧНО ПОЛЗВАНЕ В ИНФРАСТРУКТУРА ЗА ОТДИХ, ТУРИСТИЧЕСКА ИНФРАСТРУКТУРА“ ОТ</w:t>
      </w:r>
    </w:p>
    <w:p w14:paraId="064ED2D4" w14:textId="77777777" w:rsidR="00B050E3" w:rsidRDefault="009D230B" w:rsidP="00DD7083">
      <w:pPr>
        <w:jc w:val="center"/>
        <w:rPr>
          <w:b/>
          <w:bCs/>
        </w:rPr>
      </w:pPr>
      <w:r w:rsidRPr="00B050E3">
        <w:rPr>
          <w:b/>
          <w:bCs/>
        </w:rPr>
        <w:t xml:space="preserve">СТРАТЕГИЯ ЗА ВОМР </w:t>
      </w:r>
      <w:r w:rsidR="00DD7083" w:rsidRPr="00B050E3">
        <w:rPr>
          <w:b/>
          <w:bCs/>
        </w:rPr>
        <w:t xml:space="preserve"> НА МИГ СЛИВНИЦА-ДРАГОМАН</w:t>
      </w:r>
      <w:r w:rsidR="00B050E3">
        <w:rPr>
          <w:b/>
          <w:bCs/>
        </w:rPr>
        <w:t xml:space="preserve"> </w:t>
      </w:r>
    </w:p>
    <w:p w14:paraId="45B514FC" w14:textId="669C5C85" w:rsidR="00947819" w:rsidRPr="00834973" w:rsidRDefault="00B050E3" w:rsidP="00DD7083">
      <w:pPr>
        <w:jc w:val="center"/>
        <w:rPr>
          <w:b/>
          <w:bCs/>
        </w:rPr>
      </w:pPr>
      <w:r w:rsidRPr="00B050E3">
        <w:rPr>
          <w:b/>
          <w:bCs/>
        </w:rPr>
        <w:t xml:space="preserve"> ПРОЦЕДУРА </w:t>
      </w:r>
      <w:r w:rsidRPr="00B050E3">
        <w:rPr>
          <w:b/>
          <w:bCs/>
          <w:lang w:val="en-US"/>
        </w:rPr>
        <w:t>BG06RDNP0001-19.</w:t>
      </w:r>
      <w:r w:rsidR="00834973">
        <w:rPr>
          <w:b/>
          <w:bCs/>
        </w:rPr>
        <w:t>556</w:t>
      </w:r>
    </w:p>
    <w:p w14:paraId="4EF2E967" w14:textId="77777777" w:rsidR="00DD7083" w:rsidRDefault="00DD7083" w:rsidP="00DD7083">
      <w:pPr>
        <w:jc w:val="center"/>
      </w:pPr>
    </w:p>
    <w:p w14:paraId="57F0F6CC" w14:textId="77777777" w:rsidR="00A57E1F" w:rsidRDefault="00A57E1F" w:rsidP="00DD7083">
      <w:pPr>
        <w:ind w:firstLine="720"/>
        <w:jc w:val="both"/>
      </w:pPr>
    </w:p>
    <w:p w14:paraId="5238DCE8" w14:textId="469ACB9E" w:rsidR="00DD7083" w:rsidRPr="00F11CD4" w:rsidRDefault="00DD7083" w:rsidP="00DD7083">
      <w:pPr>
        <w:ind w:firstLine="720"/>
        <w:jc w:val="both"/>
        <w:rPr>
          <w:b/>
          <w:bCs/>
        </w:rPr>
      </w:pPr>
      <w:r>
        <w:t xml:space="preserve">Сдружение МИГ Сливница – Драгоман </w:t>
      </w:r>
      <w:r w:rsidR="005C66CB">
        <w:t>обявява прием на проектни пред</w:t>
      </w:r>
      <w:r w:rsidR="00936374">
        <w:t xml:space="preserve">ложения по мярка </w:t>
      </w:r>
      <w:r w:rsidR="00936374">
        <w:rPr>
          <w:lang w:val="en-US"/>
        </w:rPr>
        <w:t>7</w:t>
      </w:r>
      <w:r w:rsidR="001D103D">
        <w:t>.</w:t>
      </w:r>
      <w:r w:rsidR="00936374">
        <w:rPr>
          <w:lang w:val="en-US"/>
        </w:rPr>
        <w:t>5</w:t>
      </w:r>
      <w:r>
        <w:t xml:space="preserve"> </w:t>
      </w:r>
      <w:r w:rsidR="001D103D">
        <w:t>„</w:t>
      </w:r>
      <w:r w:rsidR="001A49DA" w:rsidRPr="001A49DA">
        <w:rPr>
          <w:shd w:val="clear" w:color="auto" w:fill="FEFEFE"/>
        </w:rPr>
        <w:t xml:space="preserve">Инвестиции </w:t>
      </w:r>
      <w:r w:rsidR="00774A98" w:rsidRPr="00D816B0">
        <w:rPr>
          <w:lang w:eastAsia="en-US"/>
        </w:rPr>
        <w:t>за публично ползване в инфраструктура з</w:t>
      </w:r>
      <w:r w:rsidR="00E77353">
        <w:rPr>
          <w:lang w:eastAsia="en-US"/>
        </w:rPr>
        <w:t>а отдих, туристическа инфраструктура</w:t>
      </w:r>
      <w:r w:rsidR="00774A98">
        <w:rPr>
          <w:lang w:eastAsia="en-US"/>
        </w:rPr>
        <w:t>”</w:t>
      </w:r>
      <w:r>
        <w:t xml:space="preserve"> от</w:t>
      </w:r>
      <w:r w:rsidRPr="00DD7083">
        <w:t xml:space="preserve"> Стратегия за ВОМР на МИГ Сливница </w:t>
      </w:r>
      <w:r>
        <w:t>–</w:t>
      </w:r>
      <w:r w:rsidRPr="00DD7083">
        <w:t xml:space="preserve"> Драгоман</w:t>
      </w:r>
      <w:r>
        <w:t xml:space="preserve"> по </w:t>
      </w:r>
      <w:r w:rsidRPr="00DD7083">
        <w:t>Подмярка 19.2 „Прилагане на операции в рамките на стратегии за Водено от общностите местно развитие /ВОМР/”</w:t>
      </w:r>
      <w:r>
        <w:t xml:space="preserve"> </w:t>
      </w:r>
      <w:r w:rsidR="002C5809">
        <w:t>от</w:t>
      </w:r>
      <w:r>
        <w:t xml:space="preserve"> </w:t>
      </w:r>
      <w:r w:rsidRPr="00DD7083">
        <w:t>Програма за развитие на селските райони 2014-2020г</w:t>
      </w:r>
      <w:r w:rsidR="00F11CD4">
        <w:t xml:space="preserve">., по </w:t>
      </w:r>
      <w:r w:rsidR="00F11CD4" w:rsidRPr="00F11CD4">
        <w:rPr>
          <w:b/>
          <w:bCs/>
        </w:rPr>
        <w:t xml:space="preserve">процедура </w:t>
      </w:r>
      <w:r w:rsidR="00F11CD4" w:rsidRPr="00F11CD4">
        <w:rPr>
          <w:b/>
          <w:bCs/>
          <w:lang w:val="en-US"/>
        </w:rPr>
        <w:t>BG06RDNP0001-19.</w:t>
      </w:r>
      <w:r w:rsidR="00834973">
        <w:rPr>
          <w:b/>
          <w:bCs/>
        </w:rPr>
        <w:t>556</w:t>
      </w:r>
      <w:r w:rsidR="00F11CD4" w:rsidRPr="00F11CD4">
        <w:rPr>
          <w:b/>
          <w:bCs/>
        </w:rPr>
        <w:t>.</w:t>
      </w:r>
    </w:p>
    <w:p w14:paraId="6A7F803A" w14:textId="77777777" w:rsidR="009F2D03" w:rsidRDefault="009F2D03" w:rsidP="001D103D">
      <w:pPr>
        <w:ind w:firstLine="360"/>
        <w:jc w:val="both"/>
        <w:rPr>
          <w:b/>
        </w:rPr>
      </w:pPr>
    </w:p>
    <w:p w14:paraId="38672A01" w14:textId="77777777" w:rsidR="005C66CB" w:rsidRPr="004C25B7" w:rsidRDefault="005C66CB" w:rsidP="001D103D">
      <w:pPr>
        <w:ind w:firstLine="360"/>
        <w:jc w:val="both"/>
        <w:rPr>
          <w:b/>
        </w:rPr>
      </w:pPr>
      <w:r w:rsidRPr="004C25B7">
        <w:rPr>
          <w:b/>
        </w:rPr>
        <w:t>Допустими кандидати:</w:t>
      </w:r>
    </w:p>
    <w:p w14:paraId="68C348A5" w14:textId="77777777" w:rsidR="00936374" w:rsidRDefault="00936374" w:rsidP="00AB15B2">
      <w:pPr>
        <w:pStyle w:val="ListParagraph"/>
        <w:numPr>
          <w:ilvl w:val="0"/>
          <w:numId w:val="12"/>
        </w:numPr>
        <w:jc w:val="both"/>
      </w:pPr>
      <w:r>
        <w:t>Общини Сливница и Драгоман;</w:t>
      </w:r>
    </w:p>
    <w:p w14:paraId="26C6CB71" w14:textId="77777777" w:rsidR="00936374" w:rsidRDefault="00936374" w:rsidP="00AB15B2">
      <w:pPr>
        <w:pStyle w:val="ListParagraph"/>
        <w:numPr>
          <w:ilvl w:val="0"/>
          <w:numId w:val="12"/>
        </w:numPr>
        <w:jc w:val="both"/>
      </w:pPr>
      <w:r>
        <w:t>Юридически лица с нестопанска цел със седалище и адрес на управление н</w:t>
      </w:r>
      <w:r w:rsidR="00CD44CC">
        <w:t>а територията на МИГ и осъществя</w:t>
      </w:r>
      <w:r>
        <w:t>ващи дейностите по проекта на територията на действие на МИГ;</w:t>
      </w:r>
    </w:p>
    <w:p w14:paraId="22169887" w14:textId="72CA8403" w:rsidR="00CC0D7A" w:rsidRDefault="00936374" w:rsidP="00AB15B2">
      <w:pPr>
        <w:pStyle w:val="ListParagraph"/>
        <w:numPr>
          <w:ilvl w:val="0"/>
          <w:numId w:val="12"/>
        </w:numPr>
        <w:jc w:val="both"/>
      </w:pPr>
      <w:r>
        <w:t>Местна инициативна група Сливница – Драгоман</w:t>
      </w:r>
      <w:r w:rsidR="00CC0D7A">
        <w:t>, ако:</w:t>
      </w:r>
    </w:p>
    <w:p w14:paraId="2A06FD15" w14:textId="156B6803" w:rsidR="00CC0D7A" w:rsidRPr="00CC0D7A" w:rsidRDefault="00CC0D7A" w:rsidP="00CC0D7A">
      <w:pPr>
        <w:pStyle w:val="ListParagraph"/>
        <w:shd w:val="clear" w:color="auto" w:fill="FEFEFE"/>
        <w:ind w:left="1080"/>
        <w:rPr>
          <w:color w:val="000000"/>
        </w:rPr>
      </w:pPr>
      <w:r w:rsidRPr="00CC0D7A">
        <w:rPr>
          <w:color w:val="000000"/>
        </w:rPr>
        <w:t>- проектът, за който кандидатства за финансиране, е в обществена полза;</w:t>
      </w:r>
    </w:p>
    <w:p w14:paraId="396830A2" w14:textId="77777777" w:rsidR="00CC0D7A" w:rsidRPr="00CC0D7A" w:rsidRDefault="00CC0D7A" w:rsidP="00CC0D7A">
      <w:pPr>
        <w:pStyle w:val="ListParagraph"/>
        <w:shd w:val="clear" w:color="auto" w:fill="FEFEFE"/>
        <w:ind w:left="1080"/>
        <w:rPr>
          <w:color w:val="000000"/>
        </w:rPr>
      </w:pPr>
      <w:r w:rsidRPr="00CC0D7A">
        <w:rPr>
          <w:color w:val="000000"/>
        </w:rPr>
        <w:t>- никой от членовете на колективния управителен орган, както и свързано с него лице по смисъла на § 1 от допълнителните разпоредби на Търговския закон, не е изпълнител или подизпълнител на дейностите на проекта;</w:t>
      </w:r>
    </w:p>
    <w:p w14:paraId="37AFBC10" w14:textId="4509D15B" w:rsidR="00CC0D7A" w:rsidRPr="00CC0D7A" w:rsidRDefault="00CC0D7A" w:rsidP="00CC0D7A">
      <w:pPr>
        <w:pStyle w:val="ListParagraph"/>
        <w:shd w:val="clear" w:color="auto" w:fill="FEFEFE"/>
        <w:ind w:left="1080"/>
        <w:rPr>
          <w:color w:val="000000"/>
        </w:rPr>
      </w:pPr>
      <w:r w:rsidRPr="00CC0D7A">
        <w:rPr>
          <w:color w:val="000000"/>
        </w:rPr>
        <w:t>- не е постъпило друго предложение за финансиране по мярката по провежданата процедура.</w:t>
      </w:r>
    </w:p>
    <w:p w14:paraId="02D7536A" w14:textId="77777777" w:rsidR="00CC0D7A" w:rsidRPr="00D1288E" w:rsidRDefault="00CC0D7A" w:rsidP="00D1288E">
      <w:pPr>
        <w:shd w:val="clear" w:color="auto" w:fill="FEFEFE"/>
        <w:ind w:firstLine="720"/>
        <w:jc w:val="both"/>
        <w:rPr>
          <w:color w:val="000000"/>
        </w:rPr>
      </w:pPr>
      <w:r w:rsidRPr="00D1288E">
        <w:rPr>
          <w:color w:val="000000"/>
        </w:rPr>
        <w:t>Максималният размер на финансовата помощ за МИГ за мерки, финансирани от ЕЗФРСР, е в размер до 10 на сто от бюджета за проекти в стратегията за ВОМР от ЕЗФРСР.</w:t>
      </w:r>
    </w:p>
    <w:p w14:paraId="34F2FBE2" w14:textId="27CF0BF1" w:rsidR="00CC0D7A" w:rsidRDefault="00CC0D7A" w:rsidP="00D1288E">
      <w:pPr>
        <w:jc w:val="both"/>
      </w:pPr>
    </w:p>
    <w:p w14:paraId="0A35180F" w14:textId="77777777" w:rsidR="00AB15B2" w:rsidRDefault="00AB15B2" w:rsidP="0065676D">
      <w:pPr>
        <w:ind w:firstLine="720"/>
        <w:jc w:val="both"/>
      </w:pPr>
    </w:p>
    <w:p w14:paraId="31E8A0E3" w14:textId="77777777" w:rsidR="005C66CB" w:rsidRDefault="005C66CB" w:rsidP="001D103D">
      <w:pPr>
        <w:ind w:firstLine="720"/>
        <w:jc w:val="both"/>
        <w:rPr>
          <w:b/>
        </w:rPr>
      </w:pPr>
      <w:r w:rsidRPr="004C25B7">
        <w:rPr>
          <w:b/>
        </w:rPr>
        <w:t>Допусти</w:t>
      </w:r>
      <w:r w:rsidR="00842281">
        <w:rPr>
          <w:b/>
        </w:rPr>
        <w:t>м</w:t>
      </w:r>
      <w:r w:rsidRPr="004C25B7">
        <w:rPr>
          <w:b/>
        </w:rPr>
        <w:t>и дейности:</w:t>
      </w:r>
    </w:p>
    <w:p w14:paraId="4470E919" w14:textId="77777777" w:rsidR="0046418F" w:rsidRDefault="0065676D" w:rsidP="0046418F">
      <w:pPr>
        <w:ind w:firstLine="720"/>
        <w:jc w:val="both"/>
      </w:pPr>
      <w:r>
        <w:t>П</w:t>
      </w:r>
      <w:r w:rsidR="00AE4D5A">
        <w:t xml:space="preserve">редоставя се </w:t>
      </w:r>
      <w:r w:rsidR="0046418F">
        <w:t xml:space="preserve">безвъзмездна финансова помощ за следните допустими за подпомагане дейности по подмярката: </w:t>
      </w:r>
    </w:p>
    <w:p w14:paraId="3AAB4C9C" w14:textId="77777777" w:rsidR="0046418F" w:rsidRDefault="0046418F" w:rsidP="00AE4D5A">
      <w:pPr>
        <w:pStyle w:val="ListParagraph"/>
        <w:numPr>
          <w:ilvl w:val="0"/>
          <w:numId w:val="13"/>
        </w:numPr>
        <w:jc w:val="both"/>
      </w:pPr>
      <w:r>
        <w:t>Изграждане</w:t>
      </w:r>
      <w:r w:rsidR="009A1C25">
        <w:t>, реконструкция, ремонт, закупуване на оборудване и/или обзавеждане на туристически информационни центрове;</w:t>
      </w:r>
    </w:p>
    <w:p w14:paraId="58A6BF0F" w14:textId="77777777" w:rsidR="009A1C25" w:rsidRDefault="009A1C25" w:rsidP="00AE4D5A">
      <w:pPr>
        <w:pStyle w:val="ListParagraph"/>
        <w:numPr>
          <w:ilvl w:val="0"/>
          <w:numId w:val="13"/>
        </w:numPr>
        <w:jc w:val="both"/>
      </w:pPr>
      <w:r>
        <w:t xml:space="preserve">Изграждане, реконструкция, ремонт, </w:t>
      </w:r>
      <w:r w:rsidR="00714A41">
        <w:t>закупуване на оборудване и/или обзавеждане на п</w:t>
      </w:r>
      <w:r w:rsidR="003366AE">
        <w:t>осетителските центрове  за пред</w:t>
      </w:r>
      <w:r w:rsidR="00714A41">
        <w:t>ставяне и експониране на местното природно и културно наследство;</w:t>
      </w:r>
    </w:p>
    <w:p w14:paraId="0FFC79BE" w14:textId="77777777" w:rsidR="00714A41" w:rsidRDefault="00753D77" w:rsidP="00AE4D5A">
      <w:pPr>
        <w:pStyle w:val="ListParagraph"/>
        <w:numPr>
          <w:ilvl w:val="0"/>
          <w:numId w:val="13"/>
        </w:numPr>
        <w:jc w:val="both"/>
      </w:pPr>
      <w:r>
        <w:t>Изграждане, реконструкция, ремонт, закупуване на оборудване и/или обзавеждане на центрове</w:t>
      </w:r>
      <w:r w:rsidR="003366AE">
        <w:t>те</w:t>
      </w:r>
      <w:r>
        <w:t xml:space="preserve"> за изкуство и занаяти с туристическа цел;</w:t>
      </w:r>
    </w:p>
    <w:p w14:paraId="63D738F3" w14:textId="77777777" w:rsidR="00753D77" w:rsidRDefault="00753D77" w:rsidP="00AE4D5A">
      <w:pPr>
        <w:pStyle w:val="ListParagraph"/>
        <w:numPr>
          <w:ilvl w:val="0"/>
          <w:numId w:val="13"/>
        </w:numPr>
        <w:jc w:val="both"/>
      </w:pPr>
      <w:r>
        <w:lastRenderedPageBreak/>
        <w:t>Изграждане, реконструкция, ремонт, закупуване на съоръжения за туристически атракции, които са свързани с местното природно, културно и/или историческо наследство и предоставящи услуги с познавателна или образователна цел;</w:t>
      </w:r>
    </w:p>
    <w:p w14:paraId="52B0B4B1" w14:textId="77777777" w:rsidR="00753D77" w:rsidRDefault="00112F03" w:rsidP="00AE4D5A">
      <w:pPr>
        <w:pStyle w:val="ListParagraph"/>
        <w:numPr>
          <w:ilvl w:val="0"/>
          <w:numId w:val="13"/>
        </w:numPr>
        <w:jc w:val="both"/>
      </w:pPr>
      <w:r>
        <w:t>Изграждане, реконструкция, ремонт и закупуване на съоръжения за туристическа инфраструктура (информационни табели и пътепоказатели за туристическите места и маршрути, съоръжения за безопасност, велоалеи и туристически пътеки).</w:t>
      </w:r>
    </w:p>
    <w:p w14:paraId="6010D226" w14:textId="77777777" w:rsidR="0065676D" w:rsidRDefault="0065676D" w:rsidP="0065676D">
      <w:pPr>
        <w:ind w:firstLine="720"/>
        <w:jc w:val="both"/>
        <w:rPr>
          <w:b/>
        </w:rPr>
      </w:pPr>
    </w:p>
    <w:p w14:paraId="005AF292" w14:textId="77777777" w:rsidR="009F2D03" w:rsidRPr="009F2D03" w:rsidRDefault="009F2D03" w:rsidP="009F2D03">
      <w:pPr>
        <w:ind w:firstLine="720"/>
        <w:jc w:val="both"/>
        <w:rPr>
          <w:b/>
        </w:rPr>
      </w:pPr>
      <w:r>
        <w:rPr>
          <w:b/>
        </w:rPr>
        <w:t>Допустими разходи</w:t>
      </w:r>
      <w:r w:rsidRPr="009F2D03">
        <w:rPr>
          <w:b/>
        </w:rPr>
        <w:t xml:space="preserve"> :</w:t>
      </w:r>
    </w:p>
    <w:p w14:paraId="3C187AB2" w14:textId="77777777" w:rsidR="005B08D1" w:rsidRDefault="005B08D1" w:rsidP="005B08D1">
      <w:pPr>
        <w:ind w:firstLine="720"/>
        <w:jc w:val="both"/>
      </w:pPr>
      <w:r>
        <w:t xml:space="preserve">Допустимите </w:t>
      </w:r>
      <w:r w:rsidR="00364AC8">
        <w:t>разходи се свеждат до:</w:t>
      </w:r>
    </w:p>
    <w:p w14:paraId="1227C63A" w14:textId="77777777" w:rsidR="00E5530C" w:rsidRDefault="00364AC8" w:rsidP="00E5530C">
      <w:pPr>
        <w:pStyle w:val="ListParagraph"/>
        <w:numPr>
          <w:ilvl w:val="0"/>
          <w:numId w:val="14"/>
        </w:numPr>
        <w:jc w:val="both"/>
      </w:pPr>
      <w:r>
        <w:t>Изграждане,</w:t>
      </w:r>
      <w:r w:rsidR="00E5530C">
        <w:t xml:space="preserve"> включително </w:t>
      </w:r>
      <w:r>
        <w:t>отпускането на лизинг, или подобренията на недвижимо имущество;</w:t>
      </w:r>
    </w:p>
    <w:p w14:paraId="1AEC4C7B" w14:textId="77777777" w:rsidR="00810C07" w:rsidRDefault="00810C07" w:rsidP="00E5530C">
      <w:pPr>
        <w:pStyle w:val="ListParagraph"/>
        <w:numPr>
          <w:ilvl w:val="0"/>
          <w:numId w:val="14"/>
        </w:numPr>
        <w:jc w:val="both"/>
      </w:pPr>
      <w:r>
        <w:t>Закупуването или вземането на лизинг на нови машини и оборудване, обзавеждане до пазарната цена на актива;</w:t>
      </w:r>
    </w:p>
    <w:p w14:paraId="763EC101" w14:textId="77777777" w:rsidR="00B31186" w:rsidRDefault="007C6E09" w:rsidP="007C6E09">
      <w:pPr>
        <w:pStyle w:val="ListParagraph"/>
        <w:numPr>
          <w:ilvl w:val="0"/>
          <w:numId w:val="14"/>
        </w:numPr>
        <w:jc w:val="both"/>
      </w:pPr>
      <w:r>
        <w:t xml:space="preserve">Общи разходи, свързани с изброените по-горе, например хонорари на </w:t>
      </w:r>
      <w:r w:rsidR="00B31186">
        <w:t>архитекти, инженери и консултанти, хонорари, свързани с консултации относно екологичната и икономическата устойчивост;</w:t>
      </w:r>
    </w:p>
    <w:p w14:paraId="607F37A6" w14:textId="77777777" w:rsidR="0065676D" w:rsidRPr="00E37933" w:rsidRDefault="00061BE7" w:rsidP="00061BE7">
      <w:pPr>
        <w:pStyle w:val="ListParagraph"/>
        <w:numPr>
          <w:ilvl w:val="0"/>
          <w:numId w:val="14"/>
        </w:numPr>
        <w:jc w:val="both"/>
        <w:rPr>
          <w:b/>
        </w:rPr>
      </w:pPr>
      <w:r>
        <w:t>Нематериални инвестиции</w:t>
      </w:r>
      <w:r w:rsidR="00DF260C">
        <w:t>: придобиването или развитието на компютърен с</w:t>
      </w:r>
      <w:r w:rsidR="00E37933">
        <w:t>офтуер и придобиването на патенти, лицензи, авторски права, търговски марки.</w:t>
      </w:r>
    </w:p>
    <w:p w14:paraId="0C7DCC4B" w14:textId="77777777" w:rsidR="00507899" w:rsidRDefault="00507899" w:rsidP="004C25B7">
      <w:pPr>
        <w:tabs>
          <w:tab w:val="left" w:pos="8246"/>
        </w:tabs>
        <w:jc w:val="both"/>
        <w:rPr>
          <w:b/>
        </w:rPr>
      </w:pPr>
    </w:p>
    <w:p w14:paraId="6DD4514E" w14:textId="77777777" w:rsidR="00993653" w:rsidRDefault="00993653" w:rsidP="00993653">
      <w:pPr>
        <w:spacing w:after="200"/>
        <w:ind w:firstLine="720"/>
        <w:jc w:val="both"/>
      </w:pPr>
      <w:r>
        <w:t>Разходите по т. 3 не могат да надхвърлят 12 % от сумата на разходите по т. 1, 2 и 4., включващи разходите за консултански услуги за подготовка на документите за кандидатстване, изпълнението и отчитането на дейностите по проекта, които  са до 5 % от тези разходи.</w:t>
      </w:r>
    </w:p>
    <w:p w14:paraId="14C592DD" w14:textId="77777777" w:rsidR="00993653" w:rsidRDefault="00993653" w:rsidP="004C25B7">
      <w:pPr>
        <w:tabs>
          <w:tab w:val="left" w:pos="8246"/>
        </w:tabs>
        <w:jc w:val="both"/>
        <w:rPr>
          <w:b/>
        </w:rPr>
      </w:pPr>
    </w:p>
    <w:p w14:paraId="61C17961" w14:textId="77777777" w:rsidR="00993653" w:rsidRDefault="00993653" w:rsidP="004C25B7">
      <w:pPr>
        <w:tabs>
          <w:tab w:val="left" w:pos="8246"/>
        </w:tabs>
        <w:jc w:val="both"/>
        <w:rPr>
          <w:b/>
        </w:rPr>
      </w:pPr>
    </w:p>
    <w:p w14:paraId="4F15E21B" w14:textId="69B2D40C" w:rsidR="005C66CB" w:rsidRPr="004C25B7" w:rsidRDefault="004C25B7" w:rsidP="004C25B7">
      <w:pPr>
        <w:tabs>
          <w:tab w:val="left" w:pos="8246"/>
        </w:tabs>
        <w:jc w:val="both"/>
        <w:rPr>
          <w:b/>
        </w:rPr>
      </w:pPr>
      <w:r>
        <w:rPr>
          <w:b/>
        </w:rPr>
        <w:t xml:space="preserve">   </w:t>
      </w:r>
      <w:r w:rsidR="005C66CB" w:rsidRPr="004C25B7">
        <w:rPr>
          <w:b/>
        </w:rPr>
        <w:t>Период за прием и място за подаване на проектните предложения:</w:t>
      </w:r>
      <w:r w:rsidR="005C66CB" w:rsidRPr="004C25B7">
        <w:rPr>
          <w:b/>
        </w:rPr>
        <w:tab/>
      </w:r>
    </w:p>
    <w:p w14:paraId="15900532" w14:textId="1BC19917" w:rsidR="004C25B7" w:rsidRDefault="004C25B7" w:rsidP="004C25B7">
      <w:pPr>
        <w:pStyle w:val="ListParagraph"/>
        <w:numPr>
          <w:ilvl w:val="0"/>
          <w:numId w:val="6"/>
        </w:numPr>
        <w:tabs>
          <w:tab w:val="left" w:pos="8246"/>
        </w:tabs>
        <w:jc w:val="both"/>
      </w:pPr>
      <w:r>
        <w:t>За настоящия прием на</w:t>
      </w:r>
      <w:r w:rsidR="00E90FF5">
        <w:t xml:space="preserve"> проектни предложения по мярка 7</w:t>
      </w:r>
      <w:r>
        <w:t>.</w:t>
      </w:r>
      <w:r w:rsidR="00E90FF5">
        <w:t>5</w:t>
      </w:r>
      <w:r>
        <w:t xml:space="preserve"> </w:t>
      </w:r>
      <w:r w:rsidRPr="004C25B7">
        <w:t xml:space="preserve">началната дата за прием </w:t>
      </w:r>
      <w:r w:rsidR="007971B5">
        <w:t>е</w:t>
      </w:r>
      <w:r w:rsidR="00E90FF5">
        <w:t xml:space="preserve"> </w:t>
      </w:r>
      <w:r w:rsidR="003F35D6">
        <w:t>16</w:t>
      </w:r>
      <w:r w:rsidR="006964AA">
        <w:t>.</w:t>
      </w:r>
      <w:r w:rsidR="0087547B">
        <w:t>0</w:t>
      </w:r>
      <w:r w:rsidR="003F35D6">
        <w:t>8</w:t>
      </w:r>
      <w:r w:rsidR="006964AA">
        <w:t>.202</w:t>
      </w:r>
      <w:r w:rsidR="0087547B">
        <w:t>3</w:t>
      </w:r>
      <w:r w:rsidR="002C1C19">
        <w:t xml:space="preserve"> г. </w:t>
      </w:r>
      <w:r w:rsidR="0065676D">
        <w:t xml:space="preserve">и </w:t>
      </w:r>
      <w:r w:rsidR="005E55E3">
        <w:t>кра</w:t>
      </w:r>
      <w:r w:rsidR="007971B5">
        <w:t xml:space="preserve">йна дата </w:t>
      </w:r>
      <w:r w:rsidR="006964AA">
        <w:t xml:space="preserve"> </w:t>
      </w:r>
      <w:r w:rsidR="003F35D6">
        <w:t>02</w:t>
      </w:r>
      <w:r w:rsidR="006964AA">
        <w:t>.</w:t>
      </w:r>
      <w:r w:rsidR="003F35D6">
        <w:t>10</w:t>
      </w:r>
      <w:r w:rsidR="006964AA">
        <w:t>.202</w:t>
      </w:r>
      <w:r w:rsidR="0087547B">
        <w:t>3</w:t>
      </w:r>
      <w:r w:rsidR="006964AA">
        <w:t xml:space="preserve"> </w:t>
      </w:r>
      <w:r w:rsidR="00A77814">
        <w:t>г.</w:t>
      </w:r>
      <w:r w:rsidR="00E90FF5">
        <w:t xml:space="preserve"> </w:t>
      </w:r>
      <w:r w:rsidR="005E55E3">
        <w:t xml:space="preserve"> – 17.00 ч.</w:t>
      </w:r>
      <w:r w:rsidR="00A57E1F">
        <w:t xml:space="preserve"> </w:t>
      </w:r>
    </w:p>
    <w:p w14:paraId="51240B68" w14:textId="77777777" w:rsidR="004C25B7" w:rsidRDefault="004C25B7" w:rsidP="00350390">
      <w:pPr>
        <w:tabs>
          <w:tab w:val="left" w:pos="8246"/>
        </w:tabs>
        <w:jc w:val="both"/>
      </w:pPr>
    </w:p>
    <w:p w14:paraId="6ED6701E" w14:textId="77777777" w:rsidR="004C25B7" w:rsidRDefault="004C25B7" w:rsidP="004C25B7">
      <w:pPr>
        <w:tabs>
          <w:tab w:val="left" w:pos="8246"/>
        </w:tabs>
        <w:ind w:left="360"/>
        <w:jc w:val="both"/>
        <w:rPr>
          <w:b/>
        </w:rPr>
      </w:pPr>
      <w:r w:rsidRPr="004C25B7">
        <w:rPr>
          <w:b/>
        </w:rPr>
        <w:t>Бюджет на приема</w:t>
      </w:r>
      <w:r>
        <w:rPr>
          <w:b/>
        </w:rPr>
        <w:t>:</w:t>
      </w:r>
    </w:p>
    <w:p w14:paraId="339818D9" w14:textId="77777777" w:rsidR="001D103D" w:rsidRDefault="004C25B7" w:rsidP="004C25B7">
      <w:pPr>
        <w:pStyle w:val="ListParagraph"/>
        <w:numPr>
          <w:ilvl w:val="0"/>
          <w:numId w:val="7"/>
        </w:numPr>
        <w:tabs>
          <w:tab w:val="left" w:pos="8246"/>
        </w:tabs>
        <w:jc w:val="both"/>
      </w:pPr>
      <w:r w:rsidRPr="004C25B7">
        <w:t xml:space="preserve">Общият размер на безвъзмездната финансова </w:t>
      </w:r>
      <w:r>
        <w:t>помощ по процедурата е</w:t>
      </w:r>
      <w:r w:rsidR="008D63C3">
        <w:t>:</w:t>
      </w:r>
      <w:r>
        <w:t xml:space="preserve"> </w:t>
      </w:r>
    </w:p>
    <w:p w14:paraId="6CFE10AD" w14:textId="341E659E" w:rsidR="004C25B7" w:rsidRDefault="0087547B" w:rsidP="001D103D">
      <w:pPr>
        <w:pStyle w:val="ListParagraph"/>
        <w:tabs>
          <w:tab w:val="left" w:pos="8246"/>
        </w:tabs>
        <w:ind w:left="1080"/>
        <w:jc w:val="both"/>
      </w:pPr>
      <w:r>
        <w:t>81 366</w:t>
      </w:r>
      <w:r w:rsidR="00B57DDC">
        <w:t>.32</w:t>
      </w:r>
      <w:r w:rsidR="004C25B7" w:rsidRPr="004C25B7">
        <w:t xml:space="preserve"> лв.</w:t>
      </w:r>
    </w:p>
    <w:p w14:paraId="69D2A080" w14:textId="77777777" w:rsidR="004C25B7" w:rsidRDefault="004C25B7" w:rsidP="004C25B7">
      <w:pPr>
        <w:tabs>
          <w:tab w:val="left" w:pos="8246"/>
        </w:tabs>
        <w:jc w:val="both"/>
      </w:pPr>
    </w:p>
    <w:p w14:paraId="50643ED1" w14:textId="77777777" w:rsidR="004C25B7" w:rsidRPr="004C25B7" w:rsidRDefault="004C25B7" w:rsidP="004C25B7">
      <w:pPr>
        <w:tabs>
          <w:tab w:val="left" w:pos="8246"/>
        </w:tabs>
        <w:jc w:val="both"/>
        <w:rPr>
          <w:b/>
        </w:rPr>
      </w:pPr>
      <w:r>
        <w:rPr>
          <w:b/>
        </w:rPr>
        <w:t xml:space="preserve">     </w:t>
      </w:r>
      <w:r w:rsidRPr="004C25B7">
        <w:rPr>
          <w:b/>
        </w:rPr>
        <w:t>Минимален и максимален размер на финансова помощ, предоставяна за проект:</w:t>
      </w:r>
    </w:p>
    <w:p w14:paraId="30CABC7B" w14:textId="77777777" w:rsidR="004C25B7" w:rsidRPr="006E1314" w:rsidRDefault="004C25B7" w:rsidP="004C25B7">
      <w:pPr>
        <w:pStyle w:val="ListParagraph"/>
        <w:numPr>
          <w:ilvl w:val="0"/>
          <w:numId w:val="7"/>
        </w:numPr>
        <w:tabs>
          <w:tab w:val="left" w:pos="8246"/>
        </w:tabs>
        <w:jc w:val="both"/>
      </w:pPr>
      <w:r>
        <w:t>Минимален размер</w:t>
      </w:r>
      <w:r w:rsidRPr="004C25B7">
        <w:t xml:space="preserve"> на безвъзмездната финансова помощ за конкретен проект</w:t>
      </w:r>
      <w:r w:rsidR="0065676D">
        <w:t xml:space="preserve"> е   </w:t>
      </w:r>
      <w:r w:rsidR="006E1314" w:rsidRPr="006E1314">
        <w:rPr>
          <w:lang w:val="en-US"/>
        </w:rPr>
        <w:t>1</w:t>
      </w:r>
      <w:r w:rsidR="00F14384">
        <w:t>0</w:t>
      </w:r>
      <w:r w:rsidRPr="006E1314">
        <w:t xml:space="preserve"> 000.00 лв.</w:t>
      </w:r>
    </w:p>
    <w:p w14:paraId="6CAD8B61" w14:textId="4C657D6A" w:rsidR="004C25B7" w:rsidRDefault="004C25B7" w:rsidP="004C25B7">
      <w:pPr>
        <w:pStyle w:val="ListParagraph"/>
        <w:numPr>
          <w:ilvl w:val="0"/>
          <w:numId w:val="7"/>
        </w:numPr>
        <w:tabs>
          <w:tab w:val="left" w:pos="8246"/>
        </w:tabs>
        <w:jc w:val="both"/>
      </w:pPr>
      <w:r>
        <w:t>Максимален размер</w:t>
      </w:r>
      <w:r w:rsidRPr="004C25B7">
        <w:t xml:space="preserve"> на безвъзмездната финансова помощ за конкретен проект</w:t>
      </w:r>
      <w:r w:rsidR="00F14384">
        <w:t xml:space="preserve"> </w:t>
      </w:r>
      <w:r>
        <w:t xml:space="preserve"> е </w:t>
      </w:r>
      <w:r w:rsidR="00870615">
        <w:t>81 366</w:t>
      </w:r>
      <w:r w:rsidR="00B0026A">
        <w:t>.32</w:t>
      </w:r>
      <w:r>
        <w:t xml:space="preserve"> лв.</w:t>
      </w:r>
    </w:p>
    <w:p w14:paraId="58C8FA21" w14:textId="77777777" w:rsidR="004C25B7" w:rsidRPr="004C25B7" w:rsidRDefault="004C25B7" w:rsidP="004C25B7">
      <w:pPr>
        <w:pStyle w:val="ListParagraph"/>
        <w:tabs>
          <w:tab w:val="left" w:pos="8246"/>
        </w:tabs>
        <w:ind w:left="1080"/>
        <w:jc w:val="both"/>
      </w:pPr>
    </w:p>
    <w:p w14:paraId="3130A16D" w14:textId="77777777" w:rsidR="004C25B7" w:rsidRDefault="004C25B7" w:rsidP="005C66CB">
      <w:pPr>
        <w:jc w:val="both"/>
      </w:pPr>
      <w:r>
        <w:t xml:space="preserve">   </w:t>
      </w:r>
      <w:r w:rsidRPr="004C25B7">
        <w:rPr>
          <w:b/>
        </w:rPr>
        <w:t>Критерии за избор на проектни предложения и</w:t>
      </w:r>
      <w:r w:rsidR="002C5809">
        <w:rPr>
          <w:b/>
        </w:rPr>
        <w:t xml:space="preserve"> </w:t>
      </w:r>
      <w:r w:rsidRPr="004C25B7">
        <w:rPr>
          <w:b/>
        </w:rPr>
        <w:t>тяхн</w:t>
      </w:r>
      <w:r w:rsidR="00C40504">
        <w:rPr>
          <w:b/>
        </w:rPr>
        <w:t>а</w:t>
      </w:r>
      <w:r w:rsidRPr="004C25B7">
        <w:rPr>
          <w:b/>
        </w:rPr>
        <w:t>та тежест</w:t>
      </w:r>
      <w:r>
        <w:t>:</w:t>
      </w:r>
    </w:p>
    <w:p w14:paraId="31AD997B" w14:textId="77777777" w:rsidR="0065676D" w:rsidRDefault="0065676D" w:rsidP="00C40504">
      <w:pPr>
        <w:ind w:firstLine="720"/>
        <w:jc w:val="both"/>
      </w:pPr>
      <w:r>
        <w:t xml:space="preserve">1. </w:t>
      </w:r>
      <w:r w:rsidR="001C4A82">
        <w:t>Проектът е за изграждане, реконструкция, ремонт, закупуване на оборудване и/или обзавеждане на туристически информационни центрове</w:t>
      </w:r>
      <w:r w:rsidR="00B11880">
        <w:t xml:space="preserve"> –</w:t>
      </w:r>
      <w:r w:rsidR="001C4A82">
        <w:t xml:space="preserve"> 10 т.</w:t>
      </w:r>
      <w:r>
        <w:t xml:space="preserve">; </w:t>
      </w:r>
    </w:p>
    <w:p w14:paraId="6BE5D714" w14:textId="77777777" w:rsidR="0065676D" w:rsidRDefault="0065676D" w:rsidP="00C40504">
      <w:pPr>
        <w:ind w:firstLine="720"/>
        <w:jc w:val="both"/>
      </w:pPr>
      <w:r>
        <w:t xml:space="preserve">2. </w:t>
      </w:r>
      <w:r w:rsidR="002C4B0F">
        <w:t>Проектът е за изграждане, реконструкция, ремонт, закупуване на оборудване и/или обзавеждане на посетителските центрове за представяне и експониране на местното природно и културно наследство  – 10</w:t>
      </w:r>
      <w:r>
        <w:t xml:space="preserve"> т.</w:t>
      </w:r>
    </w:p>
    <w:p w14:paraId="6B78FA79" w14:textId="77777777" w:rsidR="0065676D" w:rsidRDefault="00F56A42" w:rsidP="00C40504">
      <w:pPr>
        <w:ind w:firstLine="720"/>
        <w:jc w:val="both"/>
      </w:pPr>
      <w:r>
        <w:t>3. Проект</w:t>
      </w:r>
      <w:r w:rsidR="00D37248">
        <w:t>ът</w:t>
      </w:r>
      <w:r>
        <w:t xml:space="preserve"> </w:t>
      </w:r>
      <w:r w:rsidR="00477DDB">
        <w:t>е за изграждане, реконструкция, ремонт, закупуване на оборудване и/или обзавеждане на центровете за изкуство и занаяти с туристическа цел</w:t>
      </w:r>
      <w:r>
        <w:t xml:space="preserve"> </w:t>
      </w:r>
      <w:r w:rsidR="00477DDB">
        <w:t>– 10</w:t>
      </w:r>
      <w:r w:rsidR="0065676D">
        <w:t xml:space="preserve"> т.</w:t>
      </w:r>
    </w:p>
    <w:p w14:paraId="1B2DD67E" w14:textId="77777777" w:rsidR="0065676D" w:rsidRDefault="00D37248" w:rsidP="00C40504">
      <w:pPr>
        <w:ind w:firstLine="720"/>
        <w:jc w:val="both"/>
      </w:pPr>
      <w:r>
        <w:t>4. Проектът</w:t>
      </w:r>
      <w:r w:rsidR="0065676D">
        <w:t xml:space="preserve"> </w:t>
      </w:r>
      <w:r>
        <w:t>е за изграждане, реконструкция, ремонт, закупуване на съоръжения за туристически атракции, които са свързани с местното природно, културно и/или историческо наследство и предоставящи услуги с познавателна или образователна цел – 10</w:t>
      </w:r>
      <w:r w:rsidR="0065676D">
        <w:t xml:space="preserve"> т.</w:t>
      </w:r>
    </w:p>
    <w:p w14:paraId="488A4DDB" w14:textId="77777777" w:rsidR="0065676D" w:rsidRPr="00530731" w:rsidRDefault="001C6AEE" w:rsidP="00C40504">
      <w:pPr>
        <w:ind w:firstLine="720"/>
        <w:jc w:val="both"/>
      </w:pPr>
      <w:r w:rsidRPr="00530731">
        <w:t xml:space="preserve">5. </w:t>
      </w:r>
      <w:r w:rsidR="00530731">
        <w:t>Проектът е за из</w:t>
      </w:r>
      <w:r w:rsidR="000B0FFD">
        <w:t xml:space="preserve">граждане, реконструкция, ремонт и </w:t>
      </w:r>
      <w:r w:rsidR="00530731">
        <w:t xml:space="preserve"> закупуване на съоръжения за туристическ</w:t>
      </w:r>
      <w:r w:rsidR="000B0FFD">
        <w:t>а</w:t>
      </w:r>
      <w:r w:rsidR="00530731">
        <w:rPr>
          <w:lang w:val="en-US"/>
        </w:rPr>
        <w:t xml:space="preserve"> </w:t>
      </w:r>
      <w:r w:rsidR="00530731">
        <w:t>инфраструктура (информационни табели и пътепоказатели  за туристическите места и маршрути, съоръжения за безопасност, велоалеи и туристически пътеки)</w:t>
      </w:r>
      <w:r w:rsidRPr="00530731">
        <w:t xml:space="preserve"> </w:t>
      </w:r>
      <w:r w:rsidR="0065676D" w:rsidRPr="00530731">
        <w:t>– 10 т.</w:t>
      </w:r>
    </w:p>
    <w:p w14:paraId="7CD9993B" w14:textId="77777777" w:rsidR="00C136F0" w:rsidRDefault="0065676D" w:rsidP="00C40504">
      <w:pPr>
        <w:ind w:firstLine="720"/>
        <w:jc w:val="both"/>
      </w:pPr>
      <w:r>
        <w:t xml:space="preserve">6. </w:t>
      </w:r>
      <w:r w:rsidR="00C136F0">
        <w:t>Ползите от проекта обхващат населението на:</w:t>
      </w:r>
    </w:p>
    <w:p w14:paraId="42D861FF" w14:textId="77777777" w:rsidR="0065676D" w:rsidRDefault="00C136F0" w:rsidP="00C40504">
      <w:pPr>
        <w:ind w:firstLine="720"/>
        <w:jc w:val="both"/>
      </w:pPr>
      <w:r>
        <w:t xml:space="preserve">- едно населено място </w:t>
      </w:r>
      <w:r w:rsidR="00FD1D50">
        <w:t>– 10</w:t>
      </w:r>
      <w:r w:rsidR="0065676D">
        <w:t xml:space="preserve"> т.</w:t>
      </w:r>
    </w:p>
    <w:p w14:paraId="02344D54" w14:textId="77777777" w:rsidR="00C136F0" w:rsidRDefault="00C136F0" w:rsidP="00C40504">
      <w:pPr>
        <w:ind w:firstLine="720"/>
        <w:jc w:val="both"/>
      </w:pPr>
      <w:r>
        <w:t>- повече от едно населено място – 20 т.</w:t>
      </w:r>
    </w:p>
    <w:p w14:paraId="2B875341" w14:textId="77777777" w:rsidR="00867570" w:rsidRDefault="0065676D" w:rsidP="00C40504">
      <w:pPr>
        <w:ind w:firstLine="720"/>
        <w:jc w:val="both"/>
      </w:pPr>
      <w:r>
        <w:t xml:space="preserve">7. </w:t>
      </w:r>
      <w:r w:rsidR="00941CD6">
        <w:t>П</w:t>
      </w:r>
      <w:r w:rsidR="00867570">
        <w:t>олзите от проекта обхващат населението:</w:t>
      </w:r>
    </w:p>
    <w:p w14:paraId="01919FE3" w14:textId="77777777" w:rsidR="00867570" w:rsidRDefault="00867570" w:rsidP="00867570">
      <w:pPr>
        <w:ind w:firstLine="720"/>
        <w:jc w:val="both"/>
      </w:pPr>
      <w:r>
        <w:t>- до 1000 жители – 10</w:t>
      </w:r>
      <w:r w:rsidR="0065676D">
        <w:t xml:space="preserve"> т.</w:t>
      </w:r>
      <w:r>
        <w:t>;</w:t>
      </w:r>
    </w:p>
    <w:p w14:paraId="4AAF8594" w14:textId="77777777" w:rsidR="00867570" w:rsidRDefault="00867570" w:rsidP="00867570">
      <w:pPr>
        <w:ind w:firstLine="720"/>
        <w:jc w:val="both"/>
      </w:pPr>
      <w:r>
        <w:t>- над 1000 жители – 15 т.</w:t>
      </w:r>
    </w:p>
    <w:p w14:paraId="4AA46EDC" w14:textId="77777777" w:rsidR="00647218" w:rsidRDefault="0065676D" w:rsidP="00C40504">
      <w:pPr>
        <w:ind w:firstLine="720"/>
        <w:jc w:val="both"/>
      </w:pPr>
      <w:r>
        <w:t xml:space="preserve">8. </w:t>
      </w:r>
      <w:r w:rsidR="00647218">
        <w:t>Инвестицията по проекта води до осигуряване на устойчива заетост за периода до края на мониторинга на проекта:</w:t>
      </w:r>
    </w:p>
    <w:p w14:paraId="213DC909" w14:textId="77777777" w:rsidR="00647218" w:rsidRDefault="00647218" w:rsidP="00647218">
      <w:pPr>
        <w:ind w:firstLine="720"/>
        <w:jc w:val="both"/>
      </w:pPr>
      <w:r>
        <w:t>- от 1 до 3 работни места – 10 т.;</w:t>
      </w:r>
    </w:p>
    <w:p w14:paraId="5A563350" w14:textId="77777777" w:rsidR="00647218" w:rsidRDefault="00647218" w:rsidP="00647218">
      <w:pPr>
        <w:ind w:firstLine="720"/>
        <w:jc w:val="both"/>
        <w:rPr>
          <w:lang w:val="en-US"/>
        </w:rPr>
      </w:pPr>
      <w:r>
        <w:t>- над 3 работни места – 15 т.</w:t>
      </w:r>
    </w:p>
    <w:p w14:paraId="37FB641F" w14:textId="77777777" w:rsidR="00F75E02" w:rsidRPr="00F75E02" w:rsidRDefault="00F75E02" w:rsidP="00647218">
      <w:pPr>
        <w:ind w:firstLine="720"/>
        <w:jc w:val="both"/>
        <w:rPr>
          <w:lang w:val="en-US"/>
        </w:rPr>
      </w:pPr>
    </w:p>
    <w:p w14:paraId="423CCDDB" w14:textId="77777777" w:rsidR="0065676D" w:rsidRDefault="00F75E02" w:rsidP="00F75E02">
      <w:pPr>
        <w:ind w:firstLine="720"/>
        <w:jc w:val="both"/>
        <w:rPr>
          <w:rFonts w:cstheme="minorHAnsi"/>
        </w:rPr>
      </w:pPr>
      <w:r w:rsidRPr="004D3585">
        <w:rPr>
          <w:rFonts w:cstheme="minorHAnsi"/>
        </w:rPr>
        <w:t>Минимален праг за преминаване на проектни предложения по  мярка 7.5 „Инвестиции за публично ползване в инфраструктура за отдих, туристическа инфраструктура“ е 20 точки.</w:t>
      </w:r>
    </w:p>
    <w:p w14:paraId="34DDCBFD" w14:textId="180AE4B4" w:rsidR="006E0E98" w:rsidRDefault="006E0E98" w:rsidP="006E0E98">
      <w:pPr>
        <w:ind w:firstLine="720"/>
        <w:jc w:val="both"/>
      </w:pPr>
      <w:r>
        <w:t>При равен брой точки на две или повече проектни предложения предимство получава това проектно предложение, ползите от което ще се възползват най-много жители.</w:t>
      </w:r>
    </w:p>
    <w:p w14:paraId="31B2272C" w14:textId="77777777" w:rsidR="00F75E02" w:rsidRPr="00F75E02" w:rsidRDefault="00F75E02" w:rsidP="006E0E98">
      <w:pPr>
        <w:jc w:val="both"/>
        <w:rPr>
          <w:lang w:val="en-US"/>
        </w:rPr>
      </w:pPr>
    </w:p>
    <w:p w14:paraId="1A9589F2" w14:textId="77777777" w:rsidR="00247E5E" w:rsidRDefault="00247E5E" w:rsidP="00247E5E">
      <w:pPr>
        <w:jc w:val="both"/>
        <w:rPr>
          <w:b/>
        </w:rPr>
      </w:pPr>
      <w:r w:rsidRPr="00247E5E">
        <w:rPr>
          <w:b/>
        </w:rPr>
        <w:t>Лица за контакт</w:t>
      </w:r>
      <w:r>
        <w:rPr>
          <w:b/>
        </w:rPr>
        <w:t xml:space="preserve"> и място за достъп</w:t>
      </w:r>
      <w:r w:rsidR="00350390">
        <w:rPr>
          <w:b/>
          <w:lang w:val="en-US"/>
        </w:rPr>
        <w:t xml:space="preserve"> </w:t>
      </w:r>
      <w:r>
        <w:rPr>
          <w:b/>
        </w:rPr>
        <w:t>до</w:t>
      </w:r>
      <w:r w:rsidR="00350390">
        <w:rPr>
          <w:b/>
          <w:lang w:val="en-US"/>
        </w:rPr>
        <w:t xml:space="preserve"> </w:t>
      </w:r>
      <w:r>
        <w:rPr>
          <w:b/>
        </w:rPr>
        <w:t>подробна информация</w:t>
      </w:r>
      <w:r w:rsidRPr="00247E5E">
        <w:rPr>
          <w:b/>
        </w:rPr>
        <w:t xml:space="preserve">: </w:t>
      </w:r>
    </w:p>
    <w:p w14:paraId="278A0553" w14:textId="2638F0EE" w:rsidR="00860ED4" w:rsidRPr="00860ED4" w:rsidRDefault="00860ED4" w:rsidP="00247E5E">
      <w:pPr>
        <w:jc w:val="both"/>
        <w:rPr>
          <w:bCs/>
        </w:rPr>
      </w:pPr>
      <w:r>
        <w:rPr>
          <w:b/>
        </w:rPr>
        <w:tab/>
      </w:r>
      <w:r w:rsidRPr="00860ED4">
        <w:rPr>
          <w:bCs/>
        </w:rPr>
        <w:t xml:space="preserve">Венцислав </w:t>
      </w:r>
      <w:r>
        <w:rPr>
          <w:bCs/>
        </w:rPr>
        <w:t xml:space="preserve">Димитров – Изпълнителен директор </w:t>
      </w:r>
      <w:r w:rsidRPr="00247E5E">
        <w:t>–</w:t>
      </w:r>
      <w:r>
        <w:t xml:space="preserve"> 0876 566 456;</w:t>
      </w:r>
    </w:p>
    <w:p w14:paraId="75D9BCE9" w14:textId="31238992" w:rsidR="00247E5E" w:rsidRDefault="00204779" w:rsidP="008C6113">
      <w:pPr>
        <w:ind w:firstLine="720"/>
        <w:jc w:val="both"/>
        <w:rPr>
          <w:lang w:val="en-US"/>
        </w:rPr>
      </w:pPr>
      <w:r>
        <w:t xml:space="preserve">Анета Драганова – Иванова </w:t>
      </w:r>
      <w:r w:rsidR="00247E5E">
        <w:t xml:space="preserve">– Експерт СВОМР </w:t>
      </w:r>
      <w:bookmarkStart w:id="0" w:name="_Hlk132963298"/>
      <w:r w:rsidR="00247E5E" w:rsidRPr="00247E5E">
        <w:t>–</w:t>
      </w:r>
      <w:bookmarkEnd w:id="0"/>
      <w:r w:rsidR="00247E5E">
        <w:t xml:space="preserve"> </w:t>
      </w:r>
      <w:r w:rsidR="00D1288E">
        <w:t xml:space="preserve"> </w:t>
      </w:r>
      <w:r w:rsidR="00247E5E">
        <w:t xml:space="preserve">0877 </w:t>
      </w:r>
      <w:r>
        <w:t>994 580</w:t>
      </w:r>
      <w:r w:rsidR="008C6113">
        <w:rPr>
          <w:lang w:val="en-US"/>
        </w:rPr>
        <w:t>;</w:t>
      </w:r>
    </w:p>
    <w:p w14:paraId="3D313918" w14:textId="77777777" w:rsidR="008C6113" w:rsidRDefault="008C6113" w:rsidP="008A50DB">
      <w:pPr>
        <w:ind w:firstLine="720"/>
        <w:jc w:val="both"/>
      </w:pPr>
      <w:r>
        <w:t xml:space="preserve">Информация и консултации по процедурата може да получите всеки работен ден от 9.00 до 17.00 часа в  офиса на МИГ Сливница – Драгоман  на адрес </w:t>
      </w:r>
      <w:r w:rsidR="00E22F88">
        <w:t>гр.</w:t>
      </w:r>
      <w:r w:rsidRPr="008C6113">
        <w:t xml:space="preserve"> Сливница, пл.“Съединение“ №1</w:t>
      </w:r>
      <w:r>
        <w:t>.</w:t>
      </w:r>
    </w:p>
    <w:p w14:paraId="246830B3" w14:textId="77777777" w:rsidR="008A50DB" w:rsidRDefault="008C6113" w:rsidP="008A50DB">
      <w:pPr>
        <w:ind w:firstLine="720"/>
        <w:jc w:val="both"/>
      </w:pPr>
      <w:r>
        <w:lastRenderedPageBreak/>
        <w:t xml:space="preserve">Кандидатите могат да задават допълнителни въпроси и да искат разяснения във връзка с Условията за кандидатстване до 3 седмици преди крайния срок за подаване на проектни предложения. </w:t>
      </w:r>
    </w:p>
    <w:p w14:paraId="4C211AD8" w14:textId="77777777" w:rsidR="008C6113" w:rsidRPr="008C6113" w:rsidRDefault="008C6113" w:rsidP="008A50DB">
      <w:pPr>
        <w:ind w:firstLine="720"/>
        <w:jc w:val="both"/>
        <w:rPr>
          <w:lang w:val="en-US"/>
        </w:rPr>
      </w:pPr>
      <w:r>
        <w:t xml:space="preserve">Допълнителни въпроси могат да се задават само по електронната поща, </w:t>
      </w:r>
      <w:hyperlink r:id="rId7" w:history="1">
        <w:r w:rsidRPr="006B6AB2">
          <w:rPr>
            <w:rStyle w:val="Hyperlink"/>
          </w:rPr>
          <w:t>leader@mig-sd.org</w:t>
        </w:r>
      </w:hyperlink>
      <w:r w:rsidRPr="008C6113">
        <w:t>.</w:t>
      </w:r>
      <w:r>
        <w:t>, като ясно се посочва наименованието на процедурата за подбор на проекти</w:t>
      </w:r>
      <w:r>
        <w:rPr>
          <w:lang w:val="en-US"/>
        </w:rPr>
        <w:t>.</w:t>
      </w:r>
    </w:p>
    <w:p w14:paraId="2D0FA5D0" w14:textId="77777777" w:rsidR="008C6113" w:rsidRPr="008C6113" w:rsidRDefault="008C6113" w:rsidP="008A50DB">
      <w:pPr>
        <w:ind w:firstLine="720"/>
        <w:jc w:val="both"/>
      </w:pPr>
      <w:r>
        <w:t xml:space="preserve">Пакетът документи за кандидатстване е публикуван на интернет страницата на МИГ Сливница – Драгоман </w:t>
      </w:r>
      <w:hyperlink r:id="rId8" w:history="1">
        <w:r w:rsidRPr="006B6AB2">
          <w:rPr>
            <w:rStyle w:val="Hyperlink"/>
            <w:lang w:val="en-US"/>
          </w:rPr>
          <w:t>www.mig-sd.org</w:t>
        </w:r>
      </w:hyperlink>
      <w:r>
        <w:rPr>
          <w:lang w:val="en-US"/>
        </w:rPr>
        <w:t xml:space="preserve"> </w:t>
      </w:r>
    </w:p>
    <w:p w14:paraId="4C58F221" w14:textId="77777777" w:rsidR="00350390" w:rsidRDefault="00350390" w:rsidP="00247E5E">
      <w:pPr>
        <w:jc w:val="both"/>
        <w:rPr>
          <w:lang w:val="en-US"/>
        </w:rPr>
      </w:pPr>
    </w:p>
    <w:p w14:paraId="0B4DC677" w14:textId="77777777" w:rsidR="00350390" w:rsidRDefault="00350390" w:rsidP="00247E5E">
      <w:pPr>
        <w:jc w:val="both"/>
        <w:rPr>
          <w:b/>
        </w:rPr>
      </w:pPr>
      <w:r w:rsidRPr="00350390">
        <w:rPr>
          <w:b/>
        </w:rPr>
        <w:t xml:space="preserve">Начин на подаване на проектни предложения: </w:t>
      </w:r>
    </w:p>
    <w:p w14:paraId="41C37AFA" w14:textId="77777777" w:rsidR="00350390" w:rsidRPr="00350390" w:rsidRDefault="00350390" w:rsidP="00350390">
      <w:pPr>
        <w:pStyle w:val="ListParagraph"/>
        <w:numPr>
          <w:ilvl w:val="0"/>
          <w:numId w:val="8"/>
        </w:numPr>
        <w:jc w:val="both"/>
        <w:rPr>
          <w:b/>
        </w:rPr>
      </w:pPr>
      <w:r w:rsidRPr="00350390">
        <w:t>Подаването на проектни предложения по настоящата процедура се извършва изцяло по електронен път чрез попълване на уеб базиран формуляр за кандидатстване и подаване на придружителните документи чрез Информационна система за управление и наблюдение н</w:t>
      </w:r>
      <w:r w:rsidR="002326E2">
        <w:t>а Структурните инструменти на ЕС</w:t>
      </w:r>
      <w:r w:rsidRPr="00350390">
        <w:t xml:space="preserve"> в България (ИСУН 2020) единствено с използването на Квалифициран електронен подпис (КЕП), чрез модула „Е-кандидатстване“ на следния интернет адрес: https://eumis2020.government.bg.</w:t>
      </w:r>
    </w:p>
    <w:sectPr w:rsidR="00350390" w:rsidRPr="00350390" w:rsidSect="00DA16B0">
      <w:headerReference w:type="default" r:id="rId9"/>
      <w:footerReference w:type="default" r:id="rId10"/>
      <w:pgSz w:w="12240" w:h="15840"/>
      <w:pgMar w:top="449" w:right="1440" w:bottom="1440" w:left="1440" w:header="54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2156A" w14:textId="77777777" w:rsidR="00454D34" w:rsidRDefault="00454D34" w:rsidP="007F2CFF">
      <w:r>
        <w:separator/>
      </w:r>
    </w:p>
  </w:endnote>
  <w:endnote w:type="continuationSeparator" w:id="0">
    <w:p w14:paraId="5553FF7D" w14:textId="77777777" w:rsidR="00454D34" w:rsidRDefault="00454D34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3F8BF" w14:textId="77777777" w:rsidR="0028230F" w:rsidRPr="0028230F" w:rsidRDefault="0028230F" w:rsidP="0028230F">
    <w:pPr>
      <w:tabs>
        <w:tab w:val="center" w:pos="4536"/>
        <w:tab w:val="right" w:pos="9072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Сдружение „Местна инициативна група Сливница - Драгоман”</w:t>
    </w:r>
    <w:r w:rsidRPr="0028230F">
      <w:rPr>
        <w:i/>
        <w:sz w:val="20"/>
        <w:szCs w:val="20"/>
        <w:lang w:val="ru-RU"/>
      </w:rPr>
      <w:t xml:space="preserve">, </w:t>
    </w:r>
    <w:r w:rsidRPr="0028230F">
      <w:rPr>
        <w:i/>
        <w:sz w:val="20"/>
        <w:szCs w:val="20"/>
      </w:rPr>
      <w:t>Споразумение № РД 50-145/21.10.2016г.,</w:t>
    </w:r>
  </w:p>
  <w:p w14:paraId="6ADA96FE" w14:textId="77777777" w:rsidR="0028230F" w:rsidRPr="0028230F" w:rsidRDefault="0028230F" w:rsidP="0028230F">
    <w:pPr>
      <w:tabs>
        <w:tab w:val="center" w:pos="4680"/>
        <w:tab w:val="right" w:pos="9360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2200 гр.Сливница, пл. „Съединение” № 1, ет.1,  тел: 0887431215 ,</w:t>
    </w:r>
  </w:p>
  <w:p w14:paraId="5EDF85C8" w14:textId="77777777" w:rsidR="0028230F" w:rsidRPr="0028230F" w:rsidRDefault="0028230F" w:rsidP="0028230F">
    <w:pPr>
      <w:tabs>
        <w:tab w:val="center" w:pos="4680"/>
        <w:tab w:val="right" w:pos="9360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E-mail: leader@mig-SD.org</w:t>
    </w:r>
    <w:hyperlink w:history="1"/>
    <w:r w:rsidRPr="0028230F">
      <w:rPr>
        <w:i/>
        <w:sz w:val="20"/>
        <w:szCs w:val="20"/>
      </w:rPr>
      <w:t>, web: www.mig-SD.org</w:t>
    </w:r>
  </w:p>
  <w:p w14:paraId="401C3F12" w14:textId="77777777" w:rsidR="007F2CFF" w:rsidRPr="0028230F" w:rsidRDefault="007F2CFF" w:rsidP="00282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BE5CA" w14:textId="77777777" w:rsidR="00454D34" w:rsidRDefault="00454D34" w:rsidP="007F2CFF">
      <w:r>
        <w:separator/>
      </w:r>
    </w:p>
  </w:footnote>
  <w:footnote w:type="continuationSeparator" w:id="0">
    <w:p w14:paraId="5D5A6929" w14:textId="77777777" w:rsidR="00454D34" w:rsidRDefault="00454D34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4866F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5D56FB4" wp14:editId="682AFA2B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3CC4326" wp14:editId="5E38E87D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483BDB87" wp14:editId="3B6194E6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299A00A4" wp14:editId="14175931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12460AD9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241AD4FD" w14:textId="77777777"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</w:t>
    </w:r>
    <w:r w:rsidR="0028230F">
      <w:rPr>
        <w:b/>
        <w:bCs/>
        <w:i/>
        <w:iCs/>
      </w:rPr>
      <w:t>ят</w:t>
    </w:r>
    <w:r w:rsidRPr="009E6FC8">
      <w:rPr>
        <w:b/>
        <w:bCs/>
        <w:i/>
        <w:iCs/>
      </w:rPr>
      <w:t xml:space="preserve">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3469C38E" w14:textId="77777777" w:rsidR="007F2CFF" w:rsidRDefault="007F2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7F4"/>
    <w:multiLevelType w:val="hybridMultilevel"/>
    <w:tmpl w:val="334EA798"/>
    <w:lvl w:ilvl="0" w:tplc="6AE09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8471B3"/>
    <w:multiLevelType w:val="hybridMultilevel"/>
    <w:tmpl w:val="14A45354"/>
    <w:lvl w:ilvl="0" w:tplc="98D6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F0BE8"/>
    <w:multiLevelType w:val="hybridMultilevel"/>
    <w:tmpl w:val="F9F262D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22EEE"/>
    <w:multiLevelType w:val="hybridMultilevel"/>
    <w:tmpl w:val="569ACFE6"/>
    <w:lvl w:ilvl="0" w:tplc="040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B16340D"/>
    <w:multiLevelType w:val="hybridMultilevel"/>
    <w:tmpl w:val="0E46F02E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AD7965"/>
    <w:multiLevelType w:val="hybridMultilevel"/>
    <w:tmpl w:val="CE30AA2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A7C2F"/>
    <w:multiLevelType w:val="hybridMultilevel"/>
    <w:tmpl w:val="BB764374"/>
    <w:lvl w:ilvl="0" w:tplc="31C0E8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EE6192"/>
    <w:multiLevelType w:val="hybridMultilevel"/>
    <w:tmpl w:val="689C7E34"/>
    <w:lvl w:ilvl="0" w:tplc="E9529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EA0137"/>
    <w:multiLevelType w:val="hybridMultilevel"/>
    <w:tmpl w:val="74429A66"/>
    <w:lvl w:ilvl="0" w:tplc="DF1255D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7529B8"/>
    <w:multiLevelType w:val="hybridMultilevel"/>
    <w:tmpl w:val="0B84101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90F0A"/>
    <w:multiLevelType w:val="hybridMultilevel"/>
    <w:tmpl w:val="EBACC8AA"/>
    <w:lvl w:ilvl="0" w:tplc="0A1085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230548"/>
    <w:multiLevelType w:val="multilevel"/>
    <w:tmpl w:val="0C1AB3C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796024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7687954">
    <w:abstractNumId w:val="1"/>
  </w:num>
  <w:num w:numId="3" w16cid:durableId="15016944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3321771">
    <w:abstractNumId w:val="9"/>
  </w:num>
  <w:num w:numId="5" w16cid:durableId="884681184">
    <w:abstractNumId w:val="4"/>
  </w:num>
  <w:num w:numId="6" w16cid:durableId="1058895415">
    <w:abstractNumId w:val="10"/>
  </w:num>
  <w:num w:numId="7" w16cid:durableId="2125222858">
    <w:abstractNumId w:val="5"/>
  </w:num>
  <w:num w:numId="8" w16cid:durableId="1025326663">
    <w:abstractNumId w:val="6"/>
  </w:num>
  <w:num w:numId="9" w16cid:durableId="528182736">
    <w:abstractNumId w:val="12"/>
  </w:num>
  <w:num w:numId="10" w16cid:durableId="839582889">
    <w:abstractNumId w:val="2"/>
  </w:num>
  <w:num w:numId="11" w16cid:durableId="2047951658">
    <w:abstractNumId w:val="3"/>
  </w:num>
  <w:num w:numId="12" w16cid:durableId="515578408">
    <w:abstractNumId w:val="0"/>
  </w:num>
  <w:num w:numId="13" w16cid:durableId="1975403570">
    <w:abstractNumId w:val="8"/>
  </w:num>
  <w:num w:numId="14" w16cid:durableId="107821275">
    <w:abstractNumId w:val="7"/>
  </w:num>
  <w:num w:numId="15" w16cid:durableId="5149273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6F3"/>
    <w:rsid w:val="00003236"/>
    <w:rsid w:val="000151CA"/>
    <w:rsid w:val="00022BC2"/>
    <w:rsid w:val="00051D16"/>
    <w:rsid w:val="00061BE7"/>
    <w:rsid w:val="00075513"/>
    <w:rsid w:val="00092F1A"/>
    <w:rsid w:val="000B0FFD"/>
    <w:rsid w:val="000C130D"/>
    <w:rsid w:val="000E24C5"/>
    <w:rsid w:val="00112F03"/>
    <w:rsid w:val="00124499"/>
    <w:rsid w:val="0012708C"/>
    <w:rsid w:val="00130DCE"/>
    <w:rsid w:val="00141DF2"/>
    <w:rsid w:val="001A49DA"/>
    <w:rsid w:val="001C4A82"/>
    <w:rsid w:val="001C55AD"/>
    <w:rsid w:val="001C6AEE"/>
    <w:rsid w:val="001C6BEC"/>
    <w:rsid w:val="001D103D"/>
    <w:rsid w:val="001E26B3"/>
    <w:rsid w:val="001E3ABE"/>
    <w:rsid w:val="001E471F"/>
    <w:rsid w:val="001E535D"/>
    <w:rsid w:val="002000C3"/>
    <w:rsid w:val="00204779"/>
    <w:rsid w:val="00222639"/>
    <w:rsid w:val="00222CA9"/>
    <w:rsid w:val="002231D9"/>
    <w:rsid w:val="002326E2"/>
    <w:rsid w:val="0024486E"/>
    <w:rsid w:val="00247E5E"/>
    <w:rsid w:val="002615EB"/>
    <w:rsid w:val="00271737"/>
    <w:rsid w:val="00273EE0"/>
    <w:rsid w:val="0028230F"/>
    <w:rsid w:val="002A0BF1"/>
    <w:rsid w:val="002C1C19"/>
    <w:rsid w:val="002C4B0F"/>
    <w:rsid w:val="002C5809"/>
    <w:rsid w:val="002D2EBC"/>
    <w:rsid w:val="002E1540"/>
    <w:rsid w:val="002E23E7"/>
    <w:rsid w:val="003071EC"/>
    <w:rsid w:val="003366AE"/>
    <w:rsid w:val="00350390"/>
    <w:rsid w:val="00364AC8"/>
    <w:rsid w:val="003657CF"/>
    <w:rsid w:val="0038129D"/>
    <w:rsid w:val="003A3724"/>
    <w:rsid w:val="003D2336"/>
    <w:rsid w:val="003F35D6"/>
    <w:rsid w:val="00423E05"/>
    <w:rsid w:val="00454D34"/>
    <w:rsid w:val="0046418F"/>
    <w:rsid w:val="00477DDB"/>
    <w:rsid w:val="00493C95"/>
    <w:rsid w:val="004A1044"/>
    <w:rsid w:val="004A5329"/>
    <w:rsid w:val="004C2275"/>
    <w:rsid w:val="004C25B7"/>
    <w:rsid w:val="0050232E"/>
    <w:rsid w:val="00507899"/>
    <w:rsid w:val="00521568"/>
    <w:rsid w:val="00530731"/>
    <w:rsid w:val="0056472B"/>
    <w:rsid w:val="00594B8E"/>
    <w:rsid w:val="005A71B6"/>
    <w:rsid w:val="005A7F61"/>
    <w:rsid w:val="005A7F9A"/>
    <w:rsid w:val="005B08D1"/>
    <w:rsid w:val="005C66CB"/>
    <w:rsid w:val="005E55E3"/>
    <w:rsid w:val="00607D0E"/>
    <w:rsid w:val="00610541"/>
    <w:rsid w:val="00622CA2"/>
    <w:rsid w:val="00647218"/>
    <w:rsid w:val="0065676D"/>
    <w:rsid w:val="00666E22"/>
    <w:rsid w:val="006964AA"/>
    <w:rsid w:val="006C1569"/>
    <w:rsid w:val="006E0E98"/>
    <w:rsid w:val="006E1314"/>
    <w:rsid w:val="006E289F"/>
    <w:rsid w:val="006E28CF"/>
    <w:rsid w:val="006F132F"/>
    <w:rsid w:val="00714A41"/>
    <w:rsid w:val="0073751B"/>
    <w:rsid w:val="0074602A"/>
    <w:rsid w:val="00753D77"/>
    <w:rsid w:val="0076319E"/>
    <w:rsid w:val="00774A98"/>
    <w:rsid w:val="007800CB"/>
    <w:rsid w:val="00782417"/>
    <w:rsid w:val="007971B5"/>
    <w:rsid w:val="007A201E"/>
    <w:rsid w:val="007A5DBC"/>
    <w:rsid w:val="007C6E09"/>
    <w:rsid w:val="007F2CFF"/>
    <w:rsid w:val="00810C07"/>
    <w:rsid w:val="00834973"/>
    <w:rsid w:val="008409FC"/>
    <w:rsid w:val="00842281"/>
    <w:rsid w:val="00842358"/>
    <w:rsid w:val="00860ED4"/>
    <w:rsid w:val="00867570"/>
    <w:rsid w:val="00870615"/>
    <w:rsid w:val="0087547B"/>
    <w:rsid w:val="0088639C"/>
    <w:rsid w:val="00887EEC"/>
    <w:rsid w:val="00892BA7"/>
    <w:rsid w:val="008A50DB"/>
    <w:rsid w:val="008C371D"/>
    <w:rsid w:val="008C6113"/>
    <w:rsid w:val="008C780D"/>
    <w:rsid w:val="008D0B93"/>
    <w:rsid w:val="008D63C3"/>
    <w:rsid w:val="008E3052"/>
    <w:rsid w:val="008F118E"/>
    <w:rsid w:val="00932C9D"/>
    <w:rsid w:val="00936374"/>
    <w:rsid w:val="00941CD6"/>
    <w:rsid w:val="00947819"/>
    <w:rsid w:val="00972212"/>
    <w:rsid w:val="00990A18"/>
    <w:rsid w:val="00993653"/>
    <w:rsid w:val="00993CA9"/>
    <w:rsid w:val="009A1C25"/>
    <w:rsid w:val="009C03A7"/>
    <w:rsid w:val="009C6407"/>
    <w:rsid w:val="009D230B"/>
    <w:rsid w:val="009E1827"/>
    <w:rsid w:val="009E363B"/>
    <w:rsid w:val="009F2D03"/>
    <w:rsid w:val="00A01FF0"/>
    <w:rsid w:val="00A418EE"/>
    <w:rsid w:val="00A41E60"/>
    <w:rsid w:val="00A57E1F"/>
    <w:rsid w:val="00A77814"/>
    <w:rsid w:val="00A9126E"/>
    <w:rsid w:val="00A97D4B"/>
    <w:rsid w:val="00AA1A7C"/>
    <w:rsid w:val="00AB15B2"/>
    <w:rsid w:val="00AC26FA"/>
    <w:rsid w:val="00AD3490"/>
    <w:rsid w:val="00AE4D5A"/>
    <w:rsid w:val="00B0026A"/>
    <w:rsid w:val="00B030A1"/>
    <w:rsid w:val="00B050E3"/>
    <w:rsid w:val="00B11880"/>
    <w:rsid w:val="00B230E9"/>
    <w:rsid w:val="00B30373"/>
    <w:rsid w:val="00B31186"/>
    <w:rsid w:val="00B45323"/>
    <w:rsid w:val="00B56D63"/>
    <w:rsid w:val="00B57DDC"/>
    <w:rsid w:val="00B84C0D"/>
    <w:rsid w:val="00B915D5"/>
    <w:rsid w:val="00BD3BD8"/>
    <w:rsid w:val="00BF3F41"/>
    <w:rsid w:val="00C136F0"/>
    <w:rsid w:val="00C214EA"/>
    <w:rsid w:val="00C257C6"/>
    <w:rsid w:val="00C367BA"/>
    <w:rsid w:val="00C40504"/>
    <w:rsid w:val="00C50F6C"/>
    <w:rsid w:val="00C546F0"/>
    <w:rsid w:val="00C73C0F"/>
    <w:rsid w:val="00C829E7"/>
    <w:rsid w:val="00C86912"/>
    <w:rsid w:val="00C91026"/>
    <w:rsid w:val="00C9200F"/>
    <w:rsid w:val="00CA24DB"/>
    <w:rsid w:val="00CB0E12"/>
    <w:rsid w:val="00CC0D7A"/>
    <w:rsid w:val="00CD44CC"/>
    <w:rsid w:val="00D042A0"/>
    <w:rsid w:val="00D1288E"/>
    <w:rsid w:val="00D14C26"/>
    <w:rsid w:val="00D17C84"/>
    <w:rsid w:val="00D21775"/>
    <w:rsid w:val="00D323FF"/>
    <w:rsid w:val="00D37248"/>
    <w:rsid w:val="00D476BA"/>
    <w:rsid w:val="00D7414C"/>
    <w:rsid w:val="00D747BD"/>
    <w:rsid w:val="00D74A6D"/>
    <w:rsid w:val="00D76528"/>
    <w:rsid w:val="00DA16B0"/>
    <w:rsid w:val="00DD7083"/>
    <w:rsid w:val="00DF260C"/>
    <w:rsid w:val="00E047F1"/>
    <w:rsid w:val="00E12637"/>
    <w:rsid w:val="00E130DF"/>
    <w:rsid w:val="00E22F88"/>
    <w:rsid w:val="00E37933"/>
    <w:rsid w:val="00E42BAB"/>
    <w:rsid w:val="00E4339A"/>
    <w:rsid w:val="00E472D1"/>
    <w:rsid w:val="00E5530C"/>
    <w:rsid w:val="00E77353"/>
    <w:rsid w:val="00E84D2F"/>
    <w:rsid w:val="00E90FF5"/>
    <w:rsid w:val="00EA3CAA"/>
    <w:rsid w:val="00EA66F3"/>
    <w:rsid w:val="00EB5EDE"/>
    <w:rsid w:val="00EC43CE"/>
    <w:rsid w:val="00EF10BD"/>
    <w:rsid w:val="00EF7399"/>
    <w:rsid w:val="00F11CD4"/>
    <w:rsid w:val="00F14384"/>
    <w:rsid w:val="00F310B4"/>
    <w:rsid w:val="00F3391E"/>
    <w:rsid w:val="00F357C6"/>
    <w:rsid w:val="00F54082"/>
    <w:rsid w:val="00F56A42"/>
    <w:rsid w:val="00F6238E"/>
    <w:rsid w:val="00F72FFE"/>
    <w:rsid w:val="00F75E02"/>
    <w:rsid w:val="00FB4780"/>
    <w:rsid w:val="00FC1949"/>
    <w:rsid w:val="00FD1D50"/>
    <w:rsid w:val="00FD6E22"/>
    <w:rsid w:val="00F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2C668"/>
  <w15:docId w15:val="{4C501BCB-D626-4F7A-BD9C-485A25E4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66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390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E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E1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E1F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E1F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g-sd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ader@mig-sd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26</cp:revision>
  <cp:lastPrinted>2016-12-13T07:26:00Z</cp:lastPrinted>
  <dcterms:created xsi:type="dcterms:W3CDTF">2018-11-16T07:33:00Z</dcterms:created>
  <dcterms:modified xsi:type="dcterms:W3CDTF">2023-06-29T12:25:00Z</dcterms:modified>
</cp:coreProperties>
</file>