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4C" w:rsidRDefault="00921C4C" w:rsidP="00216DEC"/>
    <w:p w:rsidR="005B5EEB" w:rsidRDefault="00FA5322" w:rsidP="00216DEC">
      <w:r>
        <w:t>ДО</w:t>
      </w:r>
    </w:p>
    <w:p w:rsidR="00FA5322" w:rsidRPr="00FA5322" w:rsidRDefault="00FA5322" w:rsidP="00216DEC">
      <w:r>
        <w:t>УС НА МИГ СЛИВНИЦА - ДРАГОМАН</w:t>
      </w:r>
    </w:p>
    <w:p w:rsidR="00CB514E" w:rsidRDefault="00CB514E" w:rsidP="00216DEC">
      <w:pPr>
        <w:rPr>
          <w:sz w:val="16"/>
          <w:szCs w:val="16"/>
        </w:rPr>
      </w:pPr>
    </w:p>
    <w:p w:rsidR="003C68C2" w:rsidRDefault="003C68C2" w:rsidP="00216DEC">
      <w:pPr>
        <w:rPr>
          <w:sz w:val="16"/>
          <w:szCs w:val="16"/>
        </w:rPr>
      </w:pPr>
    </w:p>
    <w:p w:rsidR="00921C4C" w:rsidRDefault="00921C4C" w:rsidP="00216DEC">
      <w:pPr>
        <w:rPr>
          <w:sz w:val="16"/>
          <w:szCs w:val="16"/>
        </w:rPr>
      </w:pPr>
    </w:p>
    <w:p w:rsidR="00921C4C" w:rsidRDefault="00921C4C" w:rsidP="00216DEC">
      <w:pPr>
        <w:rPr>
          <w:sz w:val="16"/>
          <w:szCs w:val="16"/>
        </w:rPr>
      </w:pPr>
    </w:p>
    <w:p w:rsidR="00FA5322" w:rsidRPr="00FA5322" w:rsidRDefault="00FA5322" w:rsidP="00FA5322">
      <w:pPr>
        <w:jc w:val="center"/>
        <w:rPr>
          <w:b/>
          <w:sz w:val="32"/>
          <w:szCs w:val="32"/>
        </w:rPr>
      </w:pPr>
      <w:r w:rsidRPr="00FA5322">
        <w:rPr>
          <w:b/>
          <w:sz w:val="32"/>
          <w:szCs w:val="32"/>
        </w:rPr>
        <w:t>ДОКЛАД</w:t>
      </w:r>
    </w:p>
    <w:p w:rsidR="00FA5322" w:rsidRDefault="00FA5322" w:rsidP="00FA5322">
      <w:pPr>
        <w:jc w:val="center"/>
        <w:rPr>
          <w:b/>
        </w:rPr>
      </w:pPr>
      <w:r w:rsidRPr="008A51CD">
        <w:rPr>
          <w:b/>
        </w:rPr>
        <w:t xml:space="preserve">за проведения мониторинг </w:t>
      </w:r>
      <w:r w:rsidRPr="008A51CD">
        <w:rPr>
          <w:b/>
          <w:lang w:val="en-US"/>
        </w:rPr>
        <w:t>по изпълнението на пректите</w:t>
      </w:r>
    </w:p>
    <w:p w:rsidR="00FA5322" w:rsidRDefault="00FA5322" w:rsidP="00FA5322">
      <w:pPr>
        <w:jc w:val="center"/>
        <w:rPr>
          <w:b/>
        </w:rPr>
      </w:pPr>
      <w:r w:rsidRPr="008A51CD">
        <w:rPr>
          <w:b/>
        </w:rPr>
        <w:t xml:space="preserve"> на бенефициентите подписали договори с </w:t>
      </w:r>
    </w:p>
    <w:p w:rsidR="00216DEC" w:rsidRDefault="00FA5322" w:rsidP="00FA5322">
      <w:pPr>
        <w:jc w:val="center"/>
      </w:pPr>
      <w:r w:rsidRPr="008A51CD">
        <w:rPr>
          <w:b/>
        </w:rPr>
        <w:t>МИГ Сливница – Драгоман за периода</w:t>
      </w:r>
      <w:r w:rsidR="003D7090">
        <w:rPr>
          <w:b/>
        </w:rPr>
        <w:t xml:space="preserve"> от 01.</w:t>
      </w:r>
      <w:r w:rsidR="00D662E7">
        <w:rPr>
          <w:b/>
        </w:rPr>
        <w:t>0</w:t>
      </w:r>
      <w:r w:rsidR="008208D1">
        <w:rPr>
          <w:b/>
        </w:rPr>
        <w:t>7</w:t>
      </w:r>
      <w:r w:rsidR="003D7090">
        <w:rPr>
          <w:b/>
        </w:rPr>
        <w:t>.201</w:t>
      </w:r>
      <w:r w:rsidR="00D662E7">
        <w:rPr>
          <w:b/>
        </w:rPr>
        <w:t>5</w:t>
      </w:r>
      <w:r w:rsidR="003D7090">
        <w:rPr>
          <w:b/>
        </w:rPr>
        <w:t>г.</w:t>
      </w:r>
      <w:r w:rsidRPr="008A51CD">
        <w:rPr>
          <w:b/>
        </w:rPr>
        <w:t xml:space="preserve"> до </w:t>
      </w:r>
      <w:r w:rsidR="008208D1">
        <w:rPr>
          <w:b/>
        </w:rPr>
        <w:t>29</w:t>
      </w:r>
      <w:r w:rsidRPr="008A51CD">
        <w:rPr>
          <w:b/>
        </w:rPr>
        <w:t>.</w:t>
      </w:r>
      <w:r w:rsidR="00D662E7">
        <w:rPr>
          <w:b/>
        </w:rPr>
        <w:t>0</w:t>
      </w:r>
      <w:r w:rsidR="008208D1">
        <w:rPr>
          <w:b/>
        </w:rPr>
        <w:t>9</w:t>
      </w:r>
      <w:r w:rsidRPr="008A51CD">
        <w:rPr>
          <w:b/>
        </w:rPr>
        <w:t>.201</w:t>
      </w:r>
      <w:r w:rsidR="00D662E7">
        <w:rPr>
          <w:b/>
        </w:rPr>
        <w:t>5</w:t>
      </w:r>
      <w:r w:rsidRPr="008A51CD">
        <w:rPr>
          <w:b/>
        </w:rPr>
        <w:t>г.</w:t>
      </w:r>
    </w:p>
    <w:p w:rsidR="006E72AA" w:rsidRDefault="006E72AA" w:rsidP="00216DEC"/>
    <w:p w:rsidR="00921C4C" w:rsidRDefault="00921C4C" w:rsidP="00216DEC"/>
    <w:p w:rsidR="00921C4C" w:rsidRDefault="00921C4C" w:rsidP="00216DEC"/>
    <w:p w:rsidR="00FA5322" w:rsidRDefault="003F41B7" w:rsidP="00FA5322">
      <w:pPr>
        <w:jc w:val="both"/>
      </w:pPr>
      <w:r>
        <w:t xml:space="preserve">      </w:t>
      </w:r>
      <w:r w:rsidR="00FA5322">
        <w:t>Д</w:t>
      </w:r>
      <w:r w:rsidR="00FA5322" w:rsidRPr="00FA5322">
        <w:t>оклад</w:t>
      </w:r>
      <w:r w:rsidR="00FA5322">
        <w:t>а</w:t>
      </w:r>
      <w:r w:rsidR="00FA5322" w:rsidRPr="00FA5322">
        <w:t xml:space="preserve"> за проведения мониторинг </w:t>
      </w:r>
      <w:r w:rsidR="00FA5322" w:rsidRPr="00FA5322">
        <w:rPr>
          <w:lang w:val="en-US"/>
        </w:rPr>
        <w:t>по изпълнението на пректите</w:t>
      </w:r>
      <w:r w:rsidR="00FA5322" w:rsidRPr="00FA5322">
        <w:t xml:space="preserve"> на бенефициентите подписали договори с МИГ Сливница – Драгоман за периода</w:t>
      </w:r>
      <w:r w:rsidR="003D7090">
        <w:t xml:space="preserve"> от 01.</w:t>
      </w:r>
      <w:r w:rsidR="00D662E7">
        <w:t>0</w:t>
      </w:r>
      <w:r w:rsidR="008208D1">
        <w:t>7</w:t>
      </w:r>
      <w:r w:rsidR="003D7090">
        <w:t>.201</w:t>
      </w:r>
      <w:r w:rsidR="00D662E7">
        <w:t>5</w:t>
      </w:r>
      <w:r w:rsidR="003D7090">
        <w:t>г.</w:t>
      </w:r>
      <w:r w:rsidR="00FA5322" w:rsidRPr="00FA5322">
        <w:t xml:space="preserve"> до </w:t>
      </w:r>
      <w:r w:rsidR="008208D1">
        <w:t>29</w:t>
      </w:r>
      <w:r w:rsidR="00FA5322" w:rsidRPr="00FA5322">
        <w:t>.</w:t>
      </w:r>
      <w:r w:rsidR="00D662E7">
        <w:t>0</w:t>
      </w:r>
      <w:r w:rsidR="008208D1">
        <w:t>9</w:t>
      </w:r>
      <w:r w:rsidR="00FA5322" w:rsidRPr="00FA5322">
        <w:t>.201</w:t>
      </w:r>
      <w:r w:rsidR="00D662E7">
        <w:t>5</w:t>
      </w:r>
      <w:r w:rsidR="00FA5322" w:rsidRPr="00FA5322">
        <w:t xml:space="preserve">г. </w:t>
      </w:r>
      <w:r w:rsidR="00FA5322">
        <w:t>се изготвя на основание т.6 от  Процедура №12</w:t>
      </w:r>
      <w:r w:rsidR="00FA5322" w:rsidRPr="003F41B7">
        <w:rPr>
          <w:rFonts w:ascii="Arial" w:hAnsi="Arial" w:cs="Arial"/>
          <w:b/>
          <w:color w:val="000000"/>
          <w:sz w:val="22"/>
          <w:szCs w:val="22"/>
        </w:rPr>
        <w:t xml:space="preserve"> </w:t>
      </w:r>
      <w:r w:rsidR="00FA5322" w:rsidRPr="003F41B7">
        <w:rPr>
          <w:color w:val="000000"/>
        </w:rPr>
        <w:t>„Мониторинг на изпълнението на сключените договори към СМР и посещения на място”</w:t>
      </w:r>
      <w:r w:rsidR="00FA5322">
        <w:t xml:space="preserve"> от Наръчника с правила и процедури за прилагане на СМР на МИГ Сливница – Драгоман и приетия План</w:t>
      </w:r>
      <w:r>
        <w:t xml:space="preserve"> за мониторинг и оценка на сключените договори </w:t>
      </w:r>
      <w:r w:rsidR="00FA5322">
        <w:t>от 16.07.2013г.</w:t>
      </w:r>
    </w:p>
    <w:p w:rsidR="00FA5322" w:rsidRDefault="00FA5322" w:rsidP="00FA5322">
      <w:pPr>
        <w:jc w:val="both"/>
      </w:pPr>
    </w:p>
    <w:p w:rsidR="00FA5322" w:rsidRDefault="00FA5322" w:rsidP="00FA5322">
      <w:pPr>
        <w:jc w:val="both"/>
      </w:pPr>
      <w:r>
        <w:t xml:space="preserve">     Във връзка с Плана за мониторинг и оценка на сключените договори от 16.07.2013г. екипа за управление на проекта извърши мониторинг на изпълнението на </w:t>
      </w:r>
      <w:r w:rsidR="00237643">
        <w:t xml:space="preserve">проектите на бенефициентите подписали договори с МИГ Сливница – Драгоман за периода от </w:t>
      </w:r>
      <w:r w:rsidR="003D7090">
        <w:t>01.</w:t>
      </w:r>
      <w:r w:rsidR="00D662E7">
        <w:t>0</w:t>
      </w:r>
      <w:r w:rsidR="008208D1">
        <w:t>7</w:t>
      </w:r>
      <w:r w:rsidR="003D7090">
        <w:t>.201</w:t>
      </w:r>
      <w:r w:rsidR="00D662E7">
        <w:t>5</w:t>
      </w:r>
      <w:r w:rsidR="003D7090">
        <w:t>г.</w:t>
      </w:r>
      <w:r w:rsidR="003D7090" w:rsidRPr="00FA5322">
        <w:t xml:space="preserve"> до </w:t>
      </w:r>
      <w:r w:rsidR="008208D1">
        <w:t>29</w:t>
      </w:r>
      <w:r w:rsidR="003D7090" w:rsidRPr="00FA5322">
        <w:t>.</w:t>
      </w:r>
      <w:r w:rsidR="00D662E7">
        <w:t>0</w:t>
      </w:r>
      <w:r w:rsidR="008208D1">
        <w:t>9</w:t>
      </w:r>
      <w:r w:rsidR="003D7090" w:rsidRPr="00FA5322">
        <w:t>.201</w:t>
      </w:r>
      <w:r w:rsidR="00D662E7">
        <w:t>5</w:t>
      </w:r>
      <w:r w:rsidR="003D7090" w:rsidRPr="00FA5322">
        <w:t>г.</w:t>
      </w:r>
      <w:r w:rsidR="003D7090">
        <w:t xml:space="preserve"> </w:t>
      </w:r>
      <w:r w:rsidR="00237643">
        <w:t>За проектите със срок на изпълнение до 6 месеца и включващи закупуване на техника мониторинга беше извършен в края на третия месец от сключването на договора, след което преди подаване на заявка за плащане беше извършена втора проверка на място. За останалите проекти беше извършена текуща проверка на място в края на шестия месец от подписване на договорите. В проверката на място участваха двама членове на екипа за управление на проекта – Катя Добрева – Евтимова и Кристина Борисова и члена на УС на МИГ и изпълнителен директор Венцислав Димитров.</w:t>
      </w:r>
    </w:p>
    <w:p w:rsidR="005E4EDD" w:rsidRDefault="00237643" w:rsidP="00237643">
      <w:pPr>
        <w:jc w:val="both"/>
      </w:pPr>
      <w:r>
        <w:t xml:space="preserve">      Мониторинга включваше Проверка на</w:t>
      </w:r>
      <w:r w:rsidR="005E4EDD" w:rsidRPr="005E4EDD">
        <w:t xml:space="preserve"> техническото и финансовото управление на договорените проекти</w:t>
      </w:r>
      <w:r>
        <w:t xml:space="preserve"> и има</w:t>
      </w:r>
      <w:r w:rsidR="00FC7943">
        <w:t>ше</w:t>
      </w:r>
      <w:r>
        <w:t xml:space="preserve"> за цел да констатира</w:t>
      </w:r>
      <w:r w:rsidR="00FC7943">
        <w:t>:</w:t>
      </w:r>
    </w:p>
    <w:p w:rsidR="00FC7943" w:rsidRPr="005E4EDD" w:rsidRDefault="00FC7943" w:rsidP="00FC7943">
      <w:pPr>
        <w:numPr>
          <w:ilvl w:val="0"/>
          <w:numId w:val="4"/>
        </w:numPr>
        <w:tabs>
          <w:tab w:val="clear" w:pos="1440"/>
        </w:tabs>
        <w:ind w:left="600" w:hanging="240"/>
        <w:jc w:val="both"/>
      </w:pPr>
      <w:r w:rsidRPr="005E4EDD">
        <w:t>съответствие на проекта с общите и специални условия, описани подробно в Договора за финасиране;</w:t>
      </w:r>
    </w:p>
    <w:p w:rsidR="00FC7943" w:rsidRPr="005E4EDD" w:rsidRDefault="00FC7943" w:rsidP="00FC7943">
      <w:pPr>
        <w:numPr>
          <w:ilvl w:val="0"/>
          <w:numId w:val="4"/>
        </w:numPr>
        <w:tabs>
          <w:tab w:val="clear" w:pos="1440"/>
        </w:tabs>
        <w:ind w:left="600" w:hanging="240"/>
        <w:jc w:val="both"/>
      </w:pPr>
      <w:r w:rsidRPr="005E4EDD">
        <w:t>напредъка на дейностите по проекта, спрямо постигането на целите, описани подробно в Договор</w:t>
      </w:r>
      <w:r>
        <w:t>а</w:t>
      </w:r>
      <w:r w:rsidRPr="005E4EDD">
        <w:t>;</w:t>
      </w:r>
    </w:p>
    <w:p w:rsidR="00FC7943" w:rsidRPr="005E4EDD" w:rsidRDefault="00FC7943" w:rsidP="00FC7943">
      <w:pPr>
        <w:numPr>
          <w:ilvl w:val="0"/>
          <w:numId w:val="4"/>
        </w:numPr>
        <w:tabs>
          <w:tab w:val="clear" w:pos="1440"/>
        </w:tabs>
        <w:ind w:left="600" w:hanging="240"/>
        <w:jc w:val="both"/>
      </w:pPr>
      <w:r w:rsidRPr="005E4EDD">
        <w:t>допустимост и целесъобразност на направените разходи;</w:t>
      </w:r>
    </w:p>
    <w:p w:rsidR="00FC7943" w:rsidRPr="005E4EDD" w:rsidRDefault="00FC7943" w:rsidP="00FC7943">
      <w:pPr>
        <w:numPr>
          <w:ilvl w:val="0"/>
          <w:numId w:val="4"/>
        </w:numPr>
        <w:tabs>
          <w:tab w:val="clear" w:pos="1440"/>
        </w:tabs>
        <w:ind w:left="600" w:hanging="240"/>
        <w:jc w:val="both"/>
      </w:pPr>
      <w:r w:rsidRPr="005E4EDD">
        <w:t>степента, до която проектът отговаря на определени нужди на средата;</w:t>
      </w:r>
    </w:p>
    <w:p w:rsidR="00FC7943" w:rsidRPr="005E4EDD" w:rsidRDefault="00FC7943" w:rsidP="00FC7943">
      <w:pPr>
        <w:numPr>
          <w:ilvl w:val="0"/>
          <w:numId w:val="4"/>
        </w:numPr>
        <w:tabs>
          <w:tab w:val="clear" w:pos="1440"/>
        </w:tabs>
        <w:ind w:left="600" w:hanging="240"/>
        <w:jc w:val="both"/>
      </w:pPr>
      <w:r w:rsidRPr="005E4EDD">
        <w:t>степен на новаторство в рамките на проекта;</w:t>
      </w:r>
    </w:p>
    <w:p w:rsidR="00FC7943" w:rsidRPr="005E4EDD" w:rsidRDefault="00FC7943" w:rsidP="00FC7943">
      <w:pPr>
        <w:numPr>
          <w:ilvl w:val="0"/>
          <w:numId w:val="4"/>
        </w:numPr>
        <w:tabs>
          <w:tab w:val="clear" w:pos="1440"/>
        </w:tabs>
        <w:ind w:left="600" w:hanging="240"/>
        <w:jc w:val="both"/>
      </w:pPr>
      <w:r w:rsidRPr="005E4EDD">
        <w:t>съблюдаване на критериите за устойчивост, описани подробно в Договор</w:t>
      </w:r>
      <w:r>
        <w:t>а</w:t>
      </w:r>
      <w:r w:rsidRPr="005E4EDD">
        <w:t>;</w:t>
      </w:r>
    </w:p>
    <w:p w:rsidR="00E81BD8" w:rsidRDefault="00E81BD8" w:rsidP="00E81BD8">
      <w:pPr>
        <w:jc w:val="both"/>
      </w:pPr>
      <w:r>
        <w:lastRenderedPageBreak/>
        <w:t xml:space="preserve">        </w:t>
      </w:r>
      <w:r w:rsidR="005E4EDD" w:rsidRPr="005E4EDD">
        <w:t>С</w:t>
      </w:r>
      <w:r>
        <w:t>лед всяко посещение се изработи протокол, придружен с чеклист от проверката на място, ко</w:t>
      </w:r>
      <w:r w:rsidR="00895FFD">
        <w:t>й</w:t>
      </w:r>
      <w:r>
        <w:t>то се добави</w:t>
      </w:r>
      <w:r w:rsidR="005E4EDD" w:rsidRPr="005E4EDD">
        <w:t xml:space="preserve"> към досието на </w:t>
      </w:r>
      <w:r>
        <w:t>всеки проект</w:t>
      </w:r>
      <w:r w:rsidR="005E4EDD" w:rsidRPr="005E4EDD">
        <w:t>.</w:t>
      </w:r>
      <w:r w:rsidRPr="00E81BD8">
        <w:t xml:space="preserve"> </w:t>
      </w:r>
      <w:r>
        <w:t>При извършване на проверка на място бенефициентите бяха уведомени минимум 7 дни преди проверката.</w:t>
      </w:r>
    </w:p>
    <w:p w:rsidR="00E81BD8" w:rsidRDefault="00E81BD8" w:rsidP="00E81BD8">
      <w:pPr>
        <w:jc w:val="both"/>
      </w:pPr>
      <w:r>
        <w:t xml:space="preserve">При проверката на място присъстваха титулярите подписали договора </w:t>
      </w:r>
      <w:r w:rsidR="00BD1342">
        <w:t>с МИГ С</w:t>
      </w:r>
      <w:r>
        <w:t>ливница – Драгоман.</w:t>
      </w:r>
    </w:p>
    <w:p w:rsidR="0011759B" w:rsidRDefault="00E81BD8" w:rsidP="0011759B">
      <w:pPr>
        <w:jc w:val="both"/>
      </w:pPr>
      <w:r>
        <w:t xml:space="preserve">       Бяха проверени следните бенефициенти:</w:t>
      </w:r>
    </w:p>
    <w:p w:rsidR="00C7531C" w:rsidRDefault="00C7531C" w:rsidP="00C7531C">
      <w:pPr>
        <w:pStyle w:val="Berto"/>
        <w:tabs>
          <w:tab w:val="left" w:pos="8025"/>
        </w:tabs>
        <w:jc w:val="both"/>
        <w:rPr>
          <w:lang w:val="bg-BG"/>
        </w:rPr>
      </w:pPr>
      <w:r w:rsidRPr="00C7531C">
        <w:rPr>
          <w:b/>
        </w:rPr>
        <w:t>1.</w:t>
      </w:r>
      <w:r>
        <w:t xml:space="preserve"> </w:t>
      </w:r>
      <w:r w:rsidRPr="000B51CE">
        <w:rPr>
          <w:b/>
          <w:lang w:val="bg-BG"/>
        </w:rPr>
        <w:t>„</w:t>
      </w:r>
      <w:r w:rsidRPr="000B51CE">
        <w:rPr>
          <w:b/>
          <w:lang w:val="en-US"/>
        </w:rPr>
        <w:t>E</w:t>
      </w:r>
      <w:r w:rsidRPr="000B51CE">
        <w:rPr>
          <w:b/>
        </w:rPr>
        <w:t>котур травъл</w:t>
      </w:r>
      <w:r w:rsidRPr="000B51CE">
        <w:rPr>
          <w:b/>
          <w:lang w:val="bg-BG"/>
        </w:rPr>
        <w:t>”</w:t>
      </w:r>
      <w:r w:rsidRPr="000B51CE">
        <w:rPr>
          <w:b/>
        </w:rPr>
        <w:t xml:space="preserve"> ООД</w:t>
      </w:r>
      <w:r>
        <w:rPr>
          <w:b/>
        </w:rPr>
        <w:t xml:space="preserve"> - </w:t>
      </w:r>
      <w:r w:rsidRPr="00844156">
        <w:t xml:space="preserve">извършена текуща проверка на място на </w:t>
      </w:r>
      <w:r>
        <w:t>06</w:t>
      </w:r>
      <w:r w:rsidRPr="00844156">
        <w:t>.</w:t>
      </w:r>
      <w:r>
        <w:t>0</w:t>
      </w:r>
      <w:r>
        <w:rPr>
          <w:lang w:val="bg-BG"/>
        </w:rPr>
        <w:t>7</w:t>
      </w:r>
      <w:r w:rsidRPr="00844156">
        <w:t>.201</w:t>
      </w:r>
      <w:r>
        <w:t>5</w:t>
      </w:r>
      <w:r w:rsidRPr="00844156">
        <w:t xml:space="preserve">г. </w:t>
      </w:r>
      <w:r>
        <w:t xml:space="preserve"> </w:t>
      </w:r>
      <w:r>
        <w:rPr>
          <w:lang w:val="bg-BG"/>
        </w:rPr>
        <w:t>При проверката на място се установи, че</w:t>
      </w:r>
      <w:r w:rsidRPr="0035239C">
        <w:rPr>
          <w:b/>
          <w:lang w:val="bg-BG"/>
        </w:rPr>
        <w:t xml:space="preserve"> </w:t>
      </w:r>
      <w:r w:rsidRPr="00C7531C">
        <w:rPr>
          <w:lang w:val="bg-BG"/>
        </w:rPr>
        <w:t xml:space="preserve">Къщата за гости е изградена. </w:t>
      </w:r>
      <w:r w:rsidRPr="00C7531C">
        <w:rPr>
          <w:szCs w:val="20"/>
          <w:lang w:val="bg-BG"/>
        </w:rPr>
        <w:t>Закупено е и е поставено обзавеждане и оборудване.</w:t>
      </w:r>
      <w:r>
        <w:t xml:space="preserve"> </w:t>
      </w:r>
      <w:r w:rsidRPr="00C7531C">
        <w:t xml:space="preserve">Разплатени са всички плащания към доставчици. Има издаден Констативен акт за установяване годността за приемане на строежа (Образец 15). </w:t>
      </w:r>
      <w:r>
        <w:rPr>
          <w:lang w:val="bg-BG"/>
        </w:rPr>
        <w:t>Няма</w:t>
      </w:r>
      <w:r w:rsidRPr="00C7531C">
        <w:t xml:space="preserve"> сключена застраховка на инвестицията.</w:t>
      </w:r>
      <w:r w:rsidRPr="00C7531C">
        <w:rPr>
          <w:lang w:val="bg-BG"/>
        </w:rPr>
        <w:t xml:space="preserve"> </w:t>
      </w:r>
      <w:r w:rsidRPr="00C7531C">
        <w:t>Къщата за гости не е въведена в експлоатация</w:t>
      </w:r>
      <w:r>
        <w:rPr>
          <w:lang w:val="bg-BG"/>
        </w:rPr>
        <w:t>.</w:t>
      </w:r>
      <w:r w:rsidRPr="00C7531C">
        <w:rPr>
          <w:lang w:val="bg-BG"/>
        </w:rPr>
        <w:t xml:space="preserve"> </w:t>
      </w:r>
    </w:p>
    <w:p w:rsidR="00E545A7" w:rsidRDefault="00E545A7" w:rsidP="00E545A7">
      <w:pPr>
        <w:pStyle w:val="ListParagraph"/>
        <w:overflowPunct/>
        <w:autoSpaceDE/>
        <w:autoSpaceDN/>
        <w:adjustRightInd/>
        <w:ind w:left="0"/>
        <w:jc w:val="both"/>
        <w:textAlignment w:val="auto"/>
        <w:rPr>
          <w:b/>
          <w:sz w:val="24"/>
          <w:szCs w:val="24"/>
        </w:rPr>
      </w:pPr>
    </w:p>
    <w:p w:rsidR="00E545A7" w:rsidRDefault="00C7531C" w:rsidP="00E545A7">
      <w:pPr>
        <w:pStyle w:val="ListParagraph"/>
        <w:overflowPunct/>
        <w:autoSpaceDE/>
        <w:autoSpaceDN/>
        <w:adjustRightInd/>
        <w:ind w:left="0"/>
        <w:jc w:val="both"/>
        <w:textAlignment w:val="auto"/>
        <w:rPr>
          <w:b/>
          <w:bCs/>
          <w:sz w:val="24"/>
          <w:szCs w:val="24"/>
        </w:rPr>
      </w:pPr>
      <w:r w:rsidRPr="00E545A7">
        <w:rPr>
          <w:b/>
          <w:sz w:val="24"/>
          <w:szCs w:val="24"/>
        </w:rPr>
        <w:t>2.</w:t>
      </w:r>
      <w:r w:rsidRPr="00E545A7">
        <w:rPr>
          <w:sz w:val="24"/>
          <w:szCs w:val="24"/>
        </w:rPr>
        <w:t xml:space="preserve"> </w:t>
      </w:r>
      <w:r w:rsidRPr="00E545A7">
        <w:rPr>
          <w:b/>
          <w:sz w:val="24"/>
          <w:szCs w:val="24"/>
        </w:rPr>
        <w:t>„Стримон” ЕООД -</w:t>
      </w:r>
      <w:r w:rsidRPr="00E545A7">
        <w:rPr>
          <w:sz w:val="24"/>
          <w:szCs w:val="24"/>
        </w:rPr>
        <w:t xml:space="preserve"> извършена проверка на място преди подаване на заявка за окончателно плащане на 23.07.2015г.    При проверката на място се установи, че има доставени МПС Четириколесни машини Кавазаки – 6бр.,</w:t>
      </w:r>
      <w:r w:rsidRPr="00E545A7">
        <w:rPr>
          <w:rFonts w:eastAsia="Calibri"/>
          <w:sz w:val="24"/>
          <w:szCs w:val="24"/>
        </w:rPr>
        <w:t xml:space="preserve"> </w:t>
      </w:r>
      <w:r w:rsidRPr="00E545A7">
        <w:rPr>
          <w:sz w:val="24"/>
          <w:szCs w:val="24"/>
        </w:rPr>
        <w:t>Ремаркета Нептун – 2бр. и Автомобили Dacia Duster – 2бр. предмет на инвестицията.</w:t>
      </w:r>
      <w:r w:rsidR="00E545A7" w:rsidRPr="0077118E">
        <w:rPr>
          <w:b/>
          <w:bCs/>
          <w:sz w:val="24"/>
          <w:szCs w:val="24"/>
        </w:rPr>
        <w:t xml:space="preserve">  </w:t>
      </w:r>
    </w:p>
    <w:p w:rsidR="00E545A7" w:rsidRDefault="00E545A7" w:rsidP="00E545A7">
      <w:pPr>
        <w:pStyle w:val="ListParagraph"/>
        <w:overflowPunct/>
        <w:autoSpaceDE/>
        <w:autoSpaceDN/>
        <w:adjustRightInd/>
        <w:ind w:left="0"/>
        <w:jc w:val="both"/>
        <w:textAlignment w:val="auto"/>
        <w:rPr>
          <w:b/>
          <w:bCs/>
          <w:sz w:val="24"/>
          <w:szCs w:val="24"/>
        </w:rPr>
      </w:pPr>
      <w:r w:rsidRPr="0077118E">
        <w:rPr>
          <w:b/>
          <w:bCs/>
          <w:sz w:val="24"/>
          <w:szCs w:val="24"/>
        </w:rPr>
        <w:t xml:space="preserve">    Инвестицията е извършена съгласно заложените дейности по договора.</w:t>
      </w:r>
      <w:r w:rsidRPr="0077118E">
        <w:rPr>
          <w:sz w:val="24"/>
          <w:szCs w:val="24"/>
        </w:rPr>
        <w:t xml:space="preserve"> </w:t>
      </w:r>
      <w:r w:rsidRPr="0077118E">
        <w:rPr>
          <w:b/>
          <w:bCs/>
          <w:sz w:val="24"/>
          <w:szCs w:val="24"/>
        </w:rPr>
        <w:t>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E545A7" w:rsidRPr="0077118E" w:rsidRDefault="00E545A7" w:rsidP="00E545A7">
      <w:pPr>
        <w:pStyle w:val="ListParagraph"/>
        <w:overflowPunct/>
        <w:autoSpaceDE/>
        <w:autoSpaceDN/>
        <w:adjustRightInd/>
        <w:ind w:left="0"/>
        <w:jc w:val="both"/>
        <w:textAlignment w:val="auto"/>
        <w:rPr>
          <w:b/>
          <w:bCs/>
          <w:sz w:val="24"/>
          <w:szCs w:val="24"/>
        </w:rPr>
      </w:pPr>
    </w:p>
    <w:p w:rsidR="00E545A7" w:rsidRDefault="00E545A7" w:rsidP="00E545A7">
      <w:pPr>
        <w:pStyle w:val="Berto"/>
        <w:tabs>
          <w:tab w:val="left" w:pos="8025"/>
        </w:tabs>
        <w:spacing w:before="0"/>
        <w:rPr>
          <w:lang w:val="bg-BG"/>
        </w:rPr>
      </w:pPr>
      <w:r w:rsidRPr="00E545A7">
        <w:rPr>
          <w:b/>
          <w:lang w:val="bg-BG"/>
        </w:rPr>
        <w:t>3.</w:t>
      </w:r>
      <w:r>
        <w:rPr>
          <w:lang w:val="bg-BG"/>
        </w:rPr>
        <w:t xml:space="preserve"> </w:t>
      </w:r>
      <w:r w:rsidRPr="009A55FC">
        <w:rPr>
          <w:b/>
          <w:bCs/>
          <w:lang w:val="bg-BG"/>
        </w:rPr>
        <w:t xml:space="preserve">Община </w:t>
      </w:r>
      <w:r>
        <w:rPr>
          <w:b/>
          <w:bCs/>
          <w:lang w:val="bg-BG"/>
        </w:rPr>
        <w:t>Сливница</w:t>
      </w:r>
      <w:r w:rsidRPr="009A55FC">
        <w:rPr>
          <w:b/>
          <w:bCs/>
          <w:lang w:val="bg-BG"/>
        </w:rPr>
        <w:t xml:space="preserve"> – мярка 321</w:t>
      </w:r>
      <w:r>
        <w:rPr>
          <w:b/>
          <w:bCs/>
          <w:lang w:val="bg-BG"/>
        </w:rPr>
        <w:t xml:space="preserve"> мини игрища</w:t>
      </w:r>
      <w:r w:rsidRPr="009E3775">
        <w:rPr>
          <w:bCs/>
          <w:lang w:val="bg-BG"/>
        </w:rPr>
        <w:t xml:space="preserve"> -</w:t>
      </w:r>
      <w:r w:rsidRPr="009E3775">
        <w:t xml:space="preserve"> извършена текуща проверка на място на </w:t>
      </w:r>
      <w:r>
        <w:rPr>
          <w:lang w:val="bg-BG"/>
        </w:rPr>
        <w:t>04</w:t>
      </w:r>
      <w:r w:rsidRPr="009E3775">
        <w:t>.</w:t>
      </w:r>
      <w:r>
        <w:rPr>
          <w:lang w:val="bg-BG"/>
        </w:rPr>
        <w:t>08</w:t>
      </w:r>
      <w:r w:rsidRPr="009E3775">
        <w:t>.201</w:t>
      </w:r>
      <w:r>
        <w:rPr>
          <w:lang w:val="bg-BG"/>
        </w:rPr>
        <w:t>5</w:t>
      </w:r>
      <w:r w:rsidRPr="009E3775">
        <w:t>г.</w:t>
      </w:r>
      <w:r w:rsidRPr="009E3775">
        <w:rPr>
          <w:lang w:val="bg-BG"/>
        </w:rPr>
        <w:t xml:space="preserve"> </w:t>
      </w:r>
      <w:r w:rsidRPr="00E41C0A">
        <w:rPr>
          <w:lang w:val="bg-BG"/>
        </w:rPr>
        <w:t>Проверката на място констатира, че</w:t>
      </w:r>
      <w:r w:rsidRPr="0027601F">
        <w:rPr>
          <w:b/>
        </w:rPr>
        <w:t xml:space="preserve"> </w:t>
      </w:r>
      <w:r w:rsidRPr="0027601F">
        <w:t xml:space="preserve">е започнало изграждането на </w:t>
      </w:r>
      <w:r w:rsidRPr="0027601F">
        <w:rPr>
          <w:lang w:val="bg-BG"/>
        </w:rPr>
        <w:t xml:space="preserve">игрища за минифутбол, за свободното време и отдих в гр. Сливница, в УПИ I - Спортен комплекс, кв.1.  </w:t>
      </w:r>
      <w:r w:rsidRPr="00E545A7">
        <w:rPr>
          <w:lang w:val="bg-BG"/>
        </w:rPr>
        <w:t>Сключени са договори с изпълнители. Проекта е в процес на реализация.</w:t>
      </w:r>
    </w:p>
    <w:p w:rsidR="00E545A7" w:rsidRDefault="00E545A7" w:rsidP="00E545A7">
      <w:pPr>
        <w:pStyle w:val="Berto"/>
        <w:tabs>
          <w:tab w:val="left" w:pos="8025"/>
        </w:tabs>
        <w:spacing w:before="0"/>
        <w:rPr>
          <w:lang w:val="bg-BG"/>
        </w:rPr>
      </w:pPr>
    </w:p>
    <w:p w:rsidR="00E545A7" w:rsidRDefault="00E545A7" w:rsidP="00E545A7">
      <w:pPr>
        <w:pStyle w:val="Berto"/>
        <w:tabs>
          <w:tab w:val="left" w:pos="8025"/>
        </w:tabs>
        <w:spacing w:before="0"/>
        <w:jc w:val="both"/>
        <w:rPr>
          <w:lang w:val="bg-BG"/>
        </w:rPr>
      </w:pPr>
      <w:r w:rsidRPr="007B1382">
        <w:rPr>
          <w:b/>
          <w:lang w:val="bg-BG"/>
        </w:rPr>
        <w:t>4.</w:t>
      </w:r>
      <w:r>
        <w:rPr>
          <w:lang w:val="bg-BG"/>
        </w:rPr>
        <w:t xml:space="preserve"> </w:t>
      </w:r>
      <w:r w:rsidRPr="009A55FC">
        <w:rPr>
          <w:b/>
          <w:bCs/>
          <w:lang w:val="bg-BG"/>
        </w:rPr>
        <w:t xml:space="preserve">Община </w:t>
      </w:r>
      <w:r>
        <w:rPr>
          <w:b/>
          <w:bCs/>
          <w:lang w:val="bg-BG"/>
        </w:rPr>
        <w:t>Сливница</w:t>
      </w:r>
      <w:r w:rsidRPr="009A55FC">
        <w:rPr>
          <w:b/>
          <w:bCs/>
          <w:lang w:val="bg-BG"/>
        </w:rPr>
        <w:t xml:space="preserve"> – мярка 3</w:t>
      </w:r>
      <w:r>
        <w:rPr>
          <w:b/>
          <w:bCs/>
          <w:lang w:val="bg-BG"/>
        </w:rPr>
        <w:t xml:space="preserve">13 </w:t>
      </w:r>
      <w:r w:rsidRPr="009E3775">
        <w:rPr>
          <w:bCs/>
          <w:lang w:val="bg-BG"/>
        </w:rPr>
        <w:t>-</w:t>
      </w:r>
      <w:r w:rsidRPr="009E3775">
        <w:t xml:space="preserve"> извършена текуща проверка на място на </w:t>
      </w:r>
      <w:r>
        <w:rPr>
          <w:lang w:val="bg-BG"/>
        </w:rPr>
        <w:t>04</w:t>
      </w:r>
      <w:r w:rsidRPr="009E3775">
        <w:t>.</w:t>
      </w:r>
      <w:r>
        <w:rPr>
          <w:lang w:val="bg-BG"/>
        </w:rPr>
        <w:t>08</w:t>
      </w:r>
      <w:r w:rsidRPr="009E3775">
        <w:t>.201</w:t>
      </w:r>
      <w:r>
        <w:rPr>
          <w:lang w:val="bg-BG"/>
        </w:rPr>
        <w:t>5</w:t>
      </w:r>
      <w:r w:rsidRPr="009E3775">
        <w:t>г.</w:t>
      </w:r>
      <w:r w:rsidRPr="0027601F">
        <w:rPr>
          <w:lang w:val="bg-BG"/>
        </w:rPr>
        <w:t xml:space="preserve"> </w:t>
      </w:r>
      <w:r w:rsidRPr="00E41C0A">
        <w:rPr>
          <w:lang w:val="bg-BG"/>
        </w:rPr>
        <w:t>Проверката на място констатира, че</w:t>
      </w:r>
      <w:r w:rsidRPr="0027601F">
        <w:rPr>
          <w:b/>
          <w:lang w:val="bg-BG"/>
        </w:rPr>
        <w:t xml:space="preserve"> </w:t>
      </w:r>
      <w:r w:rsidRPr="0027601F">
        <w:rPr>
          <w:lang w:val="bg-BG"/>
        </w:rPr>
        <w:t xml:space="preserve">е започнало изграждането на </w:t>
      </w:r>
      <w:r w:rsidRPr="0027601F">
        <w:rPr>
          <w:color w:val="000000"/>
        </w:rPr>
        <w:t>посетителски центрове за представяне и експониране на местно природно и културно наследство</w:t>
      </w:r>
      <w:r w:rsidRPr="0027601F">
        <w:rPr>
          <w:color w:val="000000"/>
          <w:lang w:val="bg-BG"/>
        </w:rPr>
        <w:t xml:space="preserve"> в</w:t>
      </w:r>
      <w:r w:rsidRPr="0027601F">
        <w:rPr>
          <w:color w:val="000000"/>
        </w:rPr>
        <w:t xml:space="preserve"> УПИ II, кв.102, гр.</w:t>
      </w:r>
      <w:r w:rsidRPr="00E545A7">
        <w:rPr>
          <w:color w:val="000000"/>
        </w:rPr>
        <w:t>Сливница.</w:t>
      </w:r>
      <w:r w:rsidRPr="00E545A7">
        <w:rPr>
          <w:lang w:val="bg-BG"/>
        </w:rPr>
        <w:t xml:space="preserve"> Проекта е в процес на изпълнение.</w:t>
      </w:r>
    </w:p>
    <w:p w:rsidR="00E545A7" w:rsidRDefault="00E545A7" w:rsidP="00E545A7">
      <w:pPr>
        <w:pStyle w:val="Berto"/>
        <w:tabs>
          <w:tab w:val="left" w:pos="8025"/>
        </w:tabs>
        <w:spacing w:before="0"/>
        <w:rPr>
          <w:b/>
          <w:lang w:val="bg-BG"/>
        </w:rPr>
      </w:pPr>
    </w:p>
    <w:p w:rsidR="00E545A7" w:rsidRDefault="00E545A7" w:rsidP="007B1382">
      <w:pPr>
        <w:pStyle w:val="Berto"/>
        <w:tabs>
          <w:tab w:val="left" w:pos="8025"/>
        </w:tabs>
        <w:spacing w:before="0"/>
        <w:jc w:val="both"/>
        <w:rPr>
          <w:lang w:val="bg-BG"/>
        </w:rPr>
      </w:pPr>
      <w:r w:rsidRPr="00D56B30">
        <w:rPr>
          <w:b/>
          <w:bCs/>
          <w:lang w:val="bg-BG"/>
        </w:rPr>
        <w:t>5.</w:t>
      </w:r>
      <w:r w:rsidRPr="00844156">
        <w:rPr>
          <w:bCs/>
          <w:lang w:val="bg-BG"/>
        </w:rPr>
        <w:t xml:space="preserve"> </w:t>
      </w:r>
      <w:r w:rsidRPr="0011759B">
        <w:rPr>
          <w:b/>
        </w:rPr>
        <w:t>ЕТ "Карбоника плюс - Радостина Петрова"</w:t>
      </w:r>
      <w:r>
        <w:rPr>
          <w:lang w:val="bg-BG"/>
        </w:rPr>
        <w:t xml:space="preserve"> </w:t>
      </w:r>
      <w:r w:rsidRPr="00844156">
        <w:t xml:space="preserve">– извършена проверка на място на </w:t>
      </w:r>
      <w:r>
        <w:rPr>
          <w:lang w:val="bg-BG"/>
        </w:rPr>
        <w:t>05</w:t>
      </w:r>
      <w:r w:rsidRPr="00844156">
        <w:t>.</w:t>
      </w:r>
      <w:r>
        <w:rPr>
          <w:lang w:val="bg-BG"/>
        </w:rPr>
        <w:t>08</w:t>
      </w:r>
      <w:r w:rsidRPr="00844156">
        <w:t>.201</w:t>
      </w:r>
      <w:r>
        <w:rPr>
          <w:lang w:val="bg-BG"/>
        </w:rPr>
        <w:t>5</w:t>
      </w:r>
      <w:r w:rsidRPr="00844156">
        <w:t>г.</w:t>
      </w:r>
      <w:r>
        <w:rPr>
          <w:lang w:val="bg-BG"/>
        </w:rPr>
        <w:t xml:space="preserve"> При проверката на място се установи, че н</w:t>
      </w:r>
      <w:r w:rsidRPr="0062450C">
        <w:t xml:space="preserve">яма извършени разплащания към доставчици. </w:t>
      </w:r>
      <w:r w:rsidRPr="0062450C">
        <w:rPr>
          <w:lang w:val="bg-BG"/>
        </w:rPr>
        <w:t xml:space="preserve">Няма </w:t>
      </w:r>
      <w:r w:rsidRPr="0062450C">
        <w:t xml:space="preserve">закупено оборудване и </w:t>
      </w:r>
      <w:r w:rsidRPr="0062450C">
        <w:rPr>
          <w:lang w:val="bg-BG"/>
        </w:rPr>
        <w:t xml:space="preserve">не е извършено </w:t>
      </w:r>
      <w:r w:rsidRPr="0062450C">
        <w:t>засаждане</w:t>
      </w:r>
      <w:r w:rsidRPr="0062450C">
        <w:rPr>
          <w:lang w:val="bg-BG"/>
        </w:rPr>
        <w:t xml:space="preserve"> на трайни насаждения.</w:t>
      </w:r>
      <w:r w:rsidRPr="0062450C">
        <w:t xml:space="preserve"> Тракторът и инвентарът към него не са закупени в срока посочен в тристранния договор. </w:t>
      </w:r>
      <w:r w:rsidR="007B1382">
        <w:rPr>
          <w:b/>
          <w:lang w:val="bg-BG"/>
        </w:rPr>
        <w:t>Проекта няма да бъде изпълнен.</w:t>
      </w:r>
    </w:p>
    <w:p w:rsidR="00E545A7" w:rsidRDefault="00E545A7" w:rsidP="007B1382">
      <w:pPr>
        <w:pStyle w:val="Berto"/>
        <w:tabs>
          <w:tab w:val="left" w:pos="8025"/>
        </w:tabs>
        <w:spacing w:before="0"/>
        <w:rPr>
          <w:b/>
          <w:lang w:val="bg-BG"/>
        </w:rPr>
      </w:pPr>
    </w:p>
    <w:p w:rsidR="007B1382" w:rsidRDefault="007B1382" w:rsidP="007B1382">
      <w:pPr>
        <w:jc w:val="both"/>
        <w:rPr>
          <w:b/>
        </w:rPr>
      </w:pPr>
      <w:r>
        <w:t xml:space="preserve">6. </w:t>
      </w:r>
      <w:r w:rsidRPr="0027601F">
        <w:rPr>
          <w:b/>
        </w:rPr>
        <w:t>Община Драгоман – мярка 313 -</w:t>
      </w:r>
      <w:r w:rsidRPr="0027601F">
        <w:t xml:space="preserve"> </w:t>
      </w:r>
      <w:r w:rsidRPr="00844156">
        <w:t xml:space="preserve">извършена текуща проверка на място на </w:t>
      </w:r>
      <w:r>
        <w:t>06</w:t>
      </w:r>
      <w:r w:rsidRPr="00844156">
        <w:t>.</w:t>
      </w:r>
      <w:r>
        <w:t>08</w:t>
      </w:r>
      <w:r w:rsidRPr="00844156">
        <w:t>.201</w:t>
      </w:r>
      <w:r>
        <w:t>5</w:t>
      </w:r>
      <w:r w:rsidRPr="00844156">
        <w:t xml:space="preserve">г. </w:t>
      </w:r>
      <w:r>
        <w:t xml:space="preserve"> При проверката на място се установи, че </w:t>
      </w:r>
      <w:r w:rsidRPr="00806AE6">
        <w:t>не е започнало изграждането на  изложбен туристически център за местно природно и културно – историческо наследство в кв. 79 по плана на гр.Драгоман - ЦГЧ.</w:t>
      </w:r>
      <w:r>
        <w:t xml:space="preserve"> </w:t>
      </w:r>
      <w:r w:rsidRPr="00806AE6">
        <w:t xml:space="preserve">Проверени са наличните документи и документите по </w:t>
      </w:r>
      <w:r w:rsidRPr="00806AE6">
        <w:lastRenderedPageBreak/>
        <w:t>процедурите по ЗОП към момента на проверката</w:t>
      </w:r>
      <w:r>
        <w:t>.</w:t>
      </w:r>
      <w:r w:rsidRPr="007B1382">
        <w:rPr>
          <w:b/>
        </w:rPr>
        <w:t xml:space="preserve"> </w:t>
      </w:r>
      <w:r w:rsidRPr="007B1382">
        <w:t>Няма сключен договор с изпълнител.</w:t>
      </w:r>
      <w:r w:rsidRPr="00323EF4">
        <w:rPr>
          <w:b/>
        </w:rPr>
        <w:t xml:space="preserve"> Съществува опасност проекта да не се изпълни.</w:t>
      </w:r>
    </w:p>
    <w:p w:rsidR="007B1382" w:rsidRPr="00806AE6" w:rsidRDefault="007B1382" w:rsidP="007B1382">
      <w:pPr>
        <w:jc w:val="both"/>
        <w:rPr>
          <w:lang w:val="en-US"/>
        </w:rPr>
      </w:pPr>
    </w:p>
    <w:p w:rsidR="007B1382" w:rsidRDefault="007B1382" w:rsidP="007B1382">
      <w:pPr>
        <w:jc w:val="both"/>
      </w:pPr>
      <w:r w:rsidRPr="007B1382">
        <w:rPr>
          <w:b/>
        </w:rPr>
        <w:t>7.</w:t>
      </w:r>
      <w:r>
        <w:t xml:space="preserve"> </w:t>
      </w:r>
      <w:r w:rsidRPr="0027601F">
        <w:rPr>
          <w:b/>
        </w:rPr>
        <w:t>Община Драгоман – мярка 3</w:t>
      </w:r>
      <w:r>
        <w:rPr>
          <w:b/>
        </w:rPr>
        <w:t>22 Г.Малово</w:t>
      </w:r>
      <w:r w:rsidRPr="0027601F">
        <w:rPr>
          <w:b/>
        </w:rPr>
        <w:t xml:space="preserve"> -</w:t>
      </w:r>
      <w:r w:rsidRPr="0027601F">
        <w:t xml:space="preserve"> </w:t>
      </w:r>
      <w:r w:rsidRPr="00844156">
        <w:t xml:space="preserve">извършена текуща проверка на място на </w:t>
      </w:r>
      <w:r>
        <w:t>06</w:t>
      </w:r>
      <w:r w:rsidRPr="00844156">
        <w:t>.</w:t>
      </w:r>
      <w:r>
        <w:t>08</w:t>
      </w:r>
      <w:r w:rsidRPr="00844156">
        <w:t>.201</w:t>
      </w:r>
      <w:r>
        <w:t>5</w:t>
      </w:r>
      <w:r w:rsidRPr="00844156">
        <w:t xml:space="preserve">г. </w:t>
      </w:r>
      <w:r>
        <w:t xml:space="preserve"> При проверката на място се установи, че</w:t>
      </w:r>
      <w:r w:rsidRPr="0027601F">
        <w:rPr>
          <w:b/>
        </w:rPr>
        <w:t xml:space="preserve"> </w:t>
      </w:r>
      <w:r w:rsidRPr="0027601F">
        <w:t xml:space="preserve">не е започнал ремонта на </w:t>
      </w:r>
      <w:r w:rsidRPr="0027601F">
        <w:rPr>
          <w:color w:val="000000"/>
        </w:rPr>
        <w:t>читалищна сграда на читалище "Самообразование - 1919" в с.Големо Малово</w:t>
      </w:r>
      <w:r w:rsidRPr="0027601F">
        <w:t xml:space="preserve">, община Драгоман. </w:t>
      </w:r>
      <w:r w:rsidRPr="007B1382">
        <w:t>Избрана е фирма - изпълнител за изграждането на обекта. Предстои изпълнението на проекта.</w:t>
      </w:r>
    </w:p>
    <w:p w:rsidR="00921C4C" w:rsidRPr="007B1382" w:rsidRDefault="00921C4C" w:rsidP="007B1382">
      <w:pPr>
        <w:jc w:val="both"/>
      </w:pPr>
    </w:p>
    <w:p w:rsidR="00695E13" w:rsidRPr="00695E13" w:rsidRDefault="007B1382" w:rsidP="00695E13">
      <w:pPr>
        <w:pStyle w:val="ListParagraph"/>
        <w:overflowPunct/>
        <w:autoSpaceDE/>
        <w:autoSpaceDN/>
        <w:adjustRightInd/>
        <w:ind w:left="0"/>
        <w:jc w:val="both"/>
        <w:textAlignment w:val="auto"/>
        <w:rPr>
          <w:b/>
          <w:bCs/>
          <w:sz w:val="24"/>
          <w:szCs w:val="24"/>
        </w:rPr>
      </w:pPr>
      <w:r w:rsidRPr="00695E13">
        <w:rPr>
          <w:b/>
          <w:sz w:val="24"/>
          <w:szCs w:val="24"/>
        </w:rPr>
        <w:t>8</w:t>
      </w:r>
      <w:r w:rsidR="00937CBF" w:rsidRPr="00695E13">
        <w:rPr>
          <w:b/>
          <w:sz w:val="24"/>
          <w:szCs w:val="24"/>
        </w:rPr>
        <w:t xml:space="preserve">. „Апекс плант” ООД проект по мярка </w:t>
      </w:r>
      <w:r w:rsidRPr="00695E13">
        <w:rPr>
          <w:b/>
          <w:sz w:val="24"/>
          <w:szCs w:val="24"/>
        </w:rPr>
        <w:t>121</w:t>
      </w:r>
      <w:r w:rsidR="00937CBF" w:rsidRPr="00695E13">
        <w:rPr>
          <w:b/>
          <w:sz w:val="24"/>
          <w:szCs w:val="24"/>
        </w:rPr>
        <w:t xml:space="preserve"> - </w:t>
      </w:r>
      <w:r w:rsidRPr="00695E13">
        <w:rPr>
          <w:sz w:val="24"/>
          <w:szCs w:val="24"/>
        </w:rPr>
        <w:t>извършена проверка на място преди подаване на заявка за окончателно плащане на 13.08.2015г.</w:t>
      </w:r>
      <w:r w:rsidR="00695E13" w:rsidRPr="00695E13">
        <w:rPr>
          <w:sz w:val="24"/>
          <w:szCs w:val="24"/>
        </w:rPr>
        <w:t xml:space="preserve"> </w:t>
      </w:r>
      <w:r w:rsidR="00062D25" w:rsidRPr="00695E13">
        <w:rPr>
          <w:sz w:val="24"/>
          <w:szCs w:val="24"/>
        </w:rPr>
        <w:t>При</w:t>
      </w:r>
      <w:r w:rsidR="00062D25" w:rsidRPr="00695E13">
        <w:rPr>
          <w:bCs/>
          <w:sz w:val="24"/>
          <w:szCs w:val="24"/>
        </w:rPr>
        <w:t xml:space="preserve"> проверката на място се установи, че инвестицията </w:t>
      </w:r>
      <w:r w:rsidR="00695E13" w:rsidRPr="00695E13">
        <w:rPr>
          <w:bCs/>
          <w:sz w:val="24"/>
          <w:szCs w:val="24"/>
        </w:rPr>
        <w:t>е изпълнена частично. Направена е застраховка на закупеното имущество.</w:t>
      </w:r>
      <w:r w:rsidR="00695E13" w:rsidRPr="00695E13">
        <w:rPr>
          <w:b/>
          <w:bCs/>
          <w:sz w:val="24"/>
          <w:szCs w:val="24"/>
        </w:rPr>
        <w:t xml:space="preserve">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27601F" w:rsidRDefault="0027601F" w:rsidP="00695E13">
      <w:pPr>
        <w:pStyle w:val="Berto"/>
        <w:tabs>
          <w:tab w:val="left" w:pos="8025"/>
        </w:tabs>
        <w:spacing w:before="0"/>
        <w:jc w:val="both"/>
        <w:rPr>
          <w:lang w:val="bg-BG"/>
        </w:rPr>
      </w:pPr>
    </w:p>
    <w:p w:rsidR="00695E13" w:rsidRDefault="00695E13" w:rsidP="00AF52CA">
      <w:pPr>
        <w:pStyle w:val="Berto"/>
        <w:tabs>
          <w:tab w:val="left" w:pos="8025"/>
        </w:tabs>
        <w:spacing w:before="0"/>
        <w:jc w:val="both"/>
        <w:rPr>
          <w:lang w:val="bg-BG"/>
        </w:rPr>
      </w:pPr>
      <w:r>
        <w:rPr>
          <w:b/>
          <w:lang w:val="bg-BG"/>
        </w:rPr>
        <w:t>9</w:t>
      </w:r>
      <w:r w:rsidRPr="00C7531C">
        <w:rPr>
          <w:b/>
        </w:rPr>
        <w:t>.</w:t>
      </w:r>
      <w:r>
        <w:t xml:space="preserve"> </w:t>
      </w:r>
      <w:r w:rsidRPr="000B51CE">
        <w:rPr>
          <w:b/>
          <w:lang w:val="bg-BG"/>
        </w:rPr>
        <w:t>„</w:t>
      </w:r>
      <w:r w:rsidRPr="000B51CE">
        <w:rPr>
          <w:b/>
          <w:lang w:val="en-US"/>
        </w:rPr>
        <w:t>E</w:t>
      </w:r>
      <w:r w:rsidRPr="000B51CE">
        <w:rPr>
          <w:b/>
        </w:rPr>
        <w:t>котур травъл</w:t>
      </w:r>
      <w:r w:rsidRPr="000B51CE">
        <w:rPr>
          <w:b/>
          <w:lang w:val="bg-BG"/>
        </w:rPr>
        <w:t>”</w:t>
      </w:r>
      <w:r w:rsidRPr="000B51CE">
        <w:rPr>
          <w:b/>
        </w:rPr>
        <w:t xml:space="preserve"> ООД</w:t>
      </w:r>
      <w:r>
        <w:rPr>
          <w:b/>
        </w:rPr>
        <w:t xml:space="preserve"> - </w:t>
      </w:r>
      <w:r w:rsidRPr="00695E13">
        <w:t xml:space="preserve">извършена проверка на място преди подаване на заявка за окончателно плащане на </w:t>
      </w:r>
      <w:r w:rsidRPr="00695E13">
        <w:rPr>
          <w:lang w:val="bg-BG"/>
        </w:rPr>
        <w:t>1</w:t>
      </w:r>
      <w:r>
        <w:rPr>
          <w:lang w:val="bg-BG"/>
        </w:rPr>
        <w:t>9</w:t>
      </w:r>
      <w:r w:rsidRPr="00695E13">
        <w:t>.0</w:t>
      </w:r>
      <w:r w:rsidRPr="00695E13">
        <w:rPr>
          <w:lang w:val="bg-BG"/>
        </w:rPr>
        <w:t>8</w:t>
      </w:r>
      <w:r w:rsidRPr="00695E13">
        <w:t xml:space="preserve">.2015г. </w:t>
      </w:r>
      <w:r>
        <w:rPr>
          <w:lang w:val="bg-BG"/>
        </w:rPr>
        <w:t>При проверката на място се установи, че</w:t>
      </w:r>
      <w:r w:rsidRPr="0035239C">
        <w:rPr>
          <w:b/>
          <w:lang w:val="bg-BG"/>
        </w:rPr>
        <w:t xml:space="preserve"> </w:t>
      </w:r>
      <w:r w:rsidRPr="00C7531C">
        <w:rPr>
          <w:lang w:val="bg-BG"/>
        </w:rPr>
        <w:t xml:space="preserve">Къщата за гости е изградена. </w:t>
      </w:r>
      <w:r w:rsidRPr="00C7531C">
        <w:rPr>
          <w:szCs w:val="20"/>
          <w:lang w:val="bg-BG"/>
        </w:rPr>
        <w:t>Закупено е и е поставено обзавеждане и оборудване.</w:t>
      </w:r>
      <w:r>
        <w:t xml:space="preserve"> </w:t>
      </w:r>
      <w:r w:rsidRPr="00C7531C">
        <w:t xml:space="preserve">Разплатени са всички плащания към доставчици. Има издаден Констативен акт за установяване годността за приемане на строежа (Образец 15). </w:t>
      </w:r>
      <w:r>
        <w:rPr>
          <w:lang w:val="bg-BG"/>
        </w:rPr>
        <w:t>Има</w:t>
      </w:r>
      <w:r w:rsidRPr="00C7531C">
        <w:t xml:space="preserve"> сключена застраховка на инвестицията.</w:t>
      </w:r>
      <w:r w:rsidRPr="00C7531C">
        <w:rPr>
          <w:lang w:val="bg-BG"/>
        </w:rPr>
        <w:t xml:space="preserve"> </w:t>
      </w:r>
      <w:r w:rsidRPr="00C7531C">
        <w:t>Къщата за гости не е въведена в експлоатация</w:t>
      </w:r>
      <w:r w:rsidRPr="00695E13">
        <w:rPr>
          <w:lang w:val="bg-BG"/>
        </w:rPr>
        <w:t>,</w:t>
      </w:r>
      <w:r w:rsidRPr="00695E13">
        <w:t xml:space="preserve"> издадено е временно удостоверение за открита процедура по категоризация № 0092/27.07.2015г.</w:t>
      </w:r>
      <w:r>
        <w:rPr>
          <w:b/>
          <w:bCs/>
          <w:lang w:val="bg-BG"/>
        </w:rPr>
        <w:t xml:space="preserve"> Инвестицията е извършена съгласно сключения договор.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r w:rsidRPr="00C7531C">
        <w:rPr>
          <w:lang w:val="bg-BG"/>
        </w:rPr>
        <w:t xml:space="preserve"> </w:t>
      </w:r>
    </w:p>
    <w:p w:rsidR="00AF52CA" w:rsidRDefault="00AF52CA" w:rsidP="00AF52CA">
      <w:pPr>
        <w:pStyle w:val="Berto"/>
        <w:tabs>
          <w:tab w:val="left" w:pos="8025"/>
        </w:tabs>
        <w:spacing w:before="0"/>
        <w:jc w:val="both"/>
        <w:rPr>
          <w:lang w:val="bg-BG"/>
        </w:rPr>
      </w:pPr>
    </w:p>
    <w:p w:rsidR="00AF52CA" w:rsidRDefault="00AF52CA" w:rsidP="004D6CC9">
      <w:pPr>
        <w:pStyle w:val="Berto"/>
        <w:tabs>
          <w:tab w:val="left" w:pos="8025"/>
        </w:tabs>
        <w:spacing w:before="0"/>
        <w:jc w:val="both"/>
        <w:rPr>
          <w:b/>
          <w:lang w:val="bg-BG"/>
        </w:rPr>
      </w:pPr>
      <w:r>
        <w:rPr>
          <w:b/>
          <w:lang w:val="bg-BG"/>
        </w:rPr>
        <w:t xml:space="preserve">10. ЗП Борислав Николаев Янков </w:t>
      </w:r>
      <w:r w:rsidRPr="00062D25">
        <w:rPr>
          <w:b/>
        </w:rPr>
        <w:t xml:space="preserve">- </w:t>
      </w:r>
      <w:r w:rsidR="004D6CC9" w:rsidRPr="00695E13">
        <w:t>извършена проверка на място преди подаване на заявка за окончателно плащане на</w:t>
      </w:r>
      <w:r w:rsidRPr="00695E13">
        <w:t xml:space="preserve"> </w:t>
      </w:r>
      <w:r>
        <w:rPr>
          <w:lang w:val="bg-BG"/>
        </w:rPr>
        <w:t>21</w:t>
      </w:r>
      <w:r w:rsidRPr="00695E13">
        <w:t>.0</w:t>
      </w:r>
      <w:r w:rsidRPr="00695E13">
        <w:rPr>
          <w:lang w:val="bg-BG"/>
        </w:rPr>
        <w:t>8</w:t>
      </w:r>
      <w:r w:rsidRPr="00695E13">
        <w:t xml:space="preserve">.2015г. </w:t>
      </w:r>
      <w:r w:rsidRPr="00D56B30">
        <w:rPr>
          <w:bCs/>
          <w:lang w:val="bg-BG"/>
        </w:rPr>
        <w:t xml:space="preserve">При проверката на място се установи, че </w:t>
      </w:r>
      <w:r w:rsidRPr="00AF52CA">
        <w:rPr>
          <w:bCs/>
          <w:lang w:val="bg-BG"/>
        </w:rPr>
        <w:t>инвестицията е извършена съгласно сключения договор.</w:t>
      </w:r>
      <w:r>
        <w:rPr>
          <w:b/>
          <w:bCs/>
          <w:lang w:val="bg-BG"/>
        </w:rPr>
        <w:t xml:space="preserve">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695E13" w:rsidRDefault="00695E13" w:rsidP="004D6CC9">
      <w:pPr>
        <w:pStyle w:val="Berto"/>
        <w:tabs>
          <w:tab w:val="left" w:pos="8025"/>
        </w:tabs>
        <w:spacing w:before="0"/>
        <w:jc w:val="both"/>
        <w:rPr>
          <w:lang w:val="bg-BG"/>
        </w:rPr>
      </w:pPr>
    </w:p>
    <w:p w:rsidR="004D6CC9" w:rsidRDefault="004D6CC9" w:rsidP="004D6CC9">
      <w:pPr>
        <w:pStyle w:val="Berto"/>
        <w:tabs>
          <w:tab w:val="left" w:pos="8025"/>
        </w:tabs>
        <w:spacing w:before="0"/>
        <w:jc w:val="both"/>
        <w:rPr>
          <w:lang w:val="bg-BG"/>
        </w:rPr>
      </w:pPr>
      <w:r w:rsidRPr="004D6CC9">
        <w:rPr>
          <w:b/>
          <w:bCs/>
          <w:lang w:val="bg-BG"/>
        </w:rPr>
        <w:t>11.</w:t>
      </w:r>
      <w:r w:rsidRPr="00950EFB">
        <w:rPr>
          <w:b/>
          <w:bCs/>
        </w:rPr>
        <w:t xml:space="preserve"> </w:t>
      </w:r>
      <w:r>
        <w:rPr>
          <w:b/>
          <w:bCs/>
        </w:rPr>
        <w:t>„</w:t>
      </w:r>
      <w:r>
        <w:rPr>
          <w:b/>
          <w:bCs/>
          <w:lang w:val="bg-BG"/>
        </w:rPr>
        <w:t>Ейч Би Си</w:t>
      </w:r>
      <w:r>
        <w:rPr>
          <w:b/>
          <w:bCs/>
        </w:rPr>
        <w:t>“ ЕООД</w:t>
      </w:r>
      <w:r>
        <w:rPr>
          <w:b/>
          <w:bCs/>
          <w:lang w:val="bg-BG"/>
        </w:rPr>
        <w:t xml:space="preserve"> </w:t>
      </w:r>
      <w:r w:rsidRPr="009E3775">
        <w:rPr>
          <w:bCs/>
          <w:lang w:val="bg-BG"/>
        </w:rPr>
        <w:t>-</w:t>
      </w:r>
      <w:r w:rsidRPr="009E3775">
        <w:t xml:space="preserve"> </w:t>
      </w:r>
      <w:r w:rsidRPr="00695E13">
        <w:t>извършена проверка на място преди подаване на заявка за окончателно плащане на</w:t>
      </w:r>
      <w:r w:rsidRPr="009E3775">
        <w:t xml:space="preserve"> </w:t>
      </w:r>
      <w:r>
        <w:rPr>
          <w:lang w:val="bg-BG"/>
        </w:rPr>
        <w:t>10</w:t>
      </w:r>
      <w:r w:rsidRPr="009E3775">
        <w:t>.</w:t>
      </w:r>
      <w:r>
        <w:rPr>
          <w:lang w:val="bg-BG"/>
        </w:rPr>
        <w:t>09</w:t>
      </w:r>
      <w:r w:rsidRPr="009E3775">
        <w:t>.201</w:t>
      </w:r>
      <w:r>
        <w:rPr>
          <w:lang w:val="bg-BG"/>
        </w:rPr>
        <w:t>5</w:t>
      </w:r>
      <w:r w:rsidRPr="009E3775">
        <w:t>г</w:t>
      </w:r>
      <w:r w:rsidRPr="009E3775">
        <w:rPr>
          <w:lang w:val="bg-BG"/>
        </w:rPr>
        <w:t>.</w:t>
      </w:r>
      <w:r>
        <w:rPr>
          <w:lang w:val="bg-BG"/>
        </w:rPr>
        <w:t xml:space="preserve"> </w:t>
      </w:r>
      <w:r w:rsidRPr="00423373">
        <w:rPr>
          <w:lang w:val="bg-BG"/>
        </w:rPr>
        <w:t xml:space="preserve">При проверката на място се установи, </w:t>
      </w:r>
      <w:r>
        <w:rPr>
          <w:lang w:val="bg-BG"/>
        </w:rPr>
        <w:t>че в имота</w:t>
      </w:r>
      <w:r w:rsidRPr="001C214B">
        <w:rPr>
          <w:lang w:val="bg-BG"/>
        </w:rPr>
        <w:t>, в който ще се монтира преместваемото съоражение и оборудването на дестилерията за производство на етерични масла</w:t>
      </w:r>
      <w:r>
        <w:rPr>
          <w:lang w:val="bg-BG"/>
        </w:rPr>
        <w:t xml:space="preserve"> са налични и са монтирани</w:t>
      </w:r>
      <w:r w:rsidRPr="0027295D">
        <w:rPr>
          <w:lang w:val="bg-BG"/>
        </w:rPr>
        <w:t xml:space="preserve"> </w:t>
      </w:r>
      <w:r w:rsidRPr="00612B56">
        <w:t>машини</w:t>
      </w:r>
      <w:r>
        <w:rPr>
          <w:lang w:val="bg-BG"/>
        </w:rPr>
        <w:t>те от линията</w:t>
      </w:r>
      <w:r w:rsidRPr="00612B56">
        <w:t xml:space="preserve"> за производство</w:t>
      </w:r>
      <w:r>
        <w:rPr>
          <w:lang w:val="bg-BG"/>
        </w:rPr>
        <w:t xml:space="preserve">.  </w:t>
      </w:r>
      <w:r>
        <w:rPr>
          <w:b/>
          <w:bCs/>
          <w:lang w:val="bg-BG"/>
        </w:rPr>
        <w:t>Инвестицията е извършена съгласно сключения договор.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r w:rsidRPr="00C7531C">
        <w:rPr>
          <w:lang w:val="bg-BG"/>
        </w:rPr>
        <w:t xml:space="preserve"> </w:t>
      </w:r>
    </w:p>
    <w:p w:rsidR="004D6CC9" w:rsidRPr="00243F88" w:rsidRDefault="004D6CC9" w:rsidP="004D6CC9">
      <w:pPr>
        <w:pStyle w:val="Berto"/>
        <w:tabs>
          <w:tab w:val="left" w:pos="8025"/>
        </w:tabs>
        <w:spacing w:before="0"/>
        <w:jc w:val="both"/>
        <w:rPr>
          <w:b/>
          <w:bCs/>
          <w:lang w:val="bg-BG"/>
        </w:rPr>
      </w:pPr>
    </w:p>
    <w:p w:rsidR="00243F88" w:rsidRPr="00243F88" w:rsidRDefault="00243F88" w:rsidP="00243F88">
      <w:pPr>
        <w:pStyle w:val="ListParagraph"/>
        <w:overflowPunct/>
        <w:autoSpaceDE/>
        <w:autoSpaceDN/>
        <w:adjustRightInd/>
        <w:ind w:left="0"/>
        <w:jc w:val="both"/>
        <w:textAlignment w:val="auto"/>
        <w:rPr>
          <w:b/>
          <w:bCs/>
          <w:sz w:val="24"/>
          <w:szCs w:val="24"/>
        </w:rPr>
      </w:pPr>
      <w:r w:rsidRPr="00243F88">
        <w:rPr>
          <w:b/>
          <w:sz w:val="24"/>
          <w:szCs w:val="24"/>
        </w:rPr>
        <w:t>12.</w:t>
      </w:r>
      <w:r w:rsidRPr="00243F88">
        <w:rPr>
          <w:sz w:val="24"/>
          <w:szCs w:val="24"/>
        </w:rPr>
        <w:t xml:space="preserve"> </w:t>
      </w:r>
      <w:r w:rsidRPr="00243F88">
        <w:rPr>
          <w:b/>
          <w:sz w:val="24"/>
          <w:szCs w:val="24"/>
        </w:rPr>
        <w:t>Община Драгоман – мярка 322 Г.Малово -</w:t>
      </w:r>
      <w:r w:rsidRPr="00243F88">
        <w:rPr>
          <w:sz w:val="24"/>
          <w:szCs w:val="24"/>
        </w:rPr>
        <w:t xml:space="preserve"> извършена проверка на място преди подаване на заявка за окончателно плащане на 17.09.2015г. При проверката на място се установи, </w:t>
      </w:r>
      <w:r>
        <w:rPr>
          <w:sz w:val="24"/>
          <w:szCs w:val="24"/>
        </w:rPr>
        <w:t xml:space="preserve">че </w:t>
      </w:r>
      <w:r w:rsidRPr="00243F88">
        <w:rPr>
          <w:sz w:val="24"/>
          <w:szCs w:val="24"/>
        </w:rPr>
        <w:t xml:space="preserve">ремонта на </w:t>
      </w:r>
      <w:r w:rsidRPr="00243F88">
        <w:rPr>
          <w:color w:val="000000"/>
          <w:sz w:val="24"/>
          <w:szCs w:val="24"/>
        </w:rPr>
        <w:t>читалищна сграда на читалище "Самообразование - 1919" в с.Големо Малово</w:t>
      </w:r>
      <w:r w:rsidRPr="00243F88">
        <w:rPr>
          <w:sz w:val="24"/>
          <w:szCs w:val="24"/>
        </w:rPr>
        <w:t xml:space="preserve">, община Драгоман е извършен. </w:t>
      </w:r>
      <w:r w:rsidRPr="00243F88">
        <w:rPr>
          <w:b/>
          <w:bCs/>
          <w:sz w:val="24"/>
          <w:szCs w:val="24"/>
        </w:rPr>
        <w:t>Инвестицията е извършена съгласно заложените дейности по договора.</w:t>
      </w:r>
      <w:r w:rsidRPr="00243F88">
        <w:rPr>
          <w:sz w:val="24"/>
          <w:szCs w:val="24"/>
        </w:rPr>
        <w:t xml:space="preserve"> </w:t>
      </w:r>
      <w:r w:rsidRPr="00243F88">
        <w:rPr>
          <w:b/>
          <w:bCs/>
          <w:sz w:val="24"/>
          <w:szCs w:val="24"/>
        </w:rPr>
        <w:t>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243F88" w:rsidRPr="007B1382" w:rsidRDefault="00243F88" w:rsidP="00243F88">
      <w:pPr>
        <w:jc w:val="both"/>
      </w:pPr>
    </w:p>
    <w:p w:rsidR="00921C4C" w:rsidRPr="00921C4C" w:rsidRDefault="00243F88" w:rsidP="00921C4C">
      <w:pPr>
        <w:pStyle w:val="ListParagraph"/>
        <w:overflowPunct/>
        <w:autoSpaceDE/>
        <w:autoSpaceDN/>
        <w:adjustRightInd/>
        <w:ind w:left="0"/>
        <w:jc w:val="both"/>
        <w:textAlignment w:val="auto"/>
        <w:rPr>
          <w:b/>
          <w:bCs/>
          <w:sz w:val="24"/>
          <w:szCs w:val="24"/>
        </w:rPr>
      </w:pPr>
      <w:r w:rsidRPr="00921C4C">
        <w:rPr>
          <w:b/>
          <w:bCs/>
          <w:sz w:val="24"/>
          <w:szCs w:val="24"/>
        </w:rPr>
        <w:t>13.</w:t>
      </w:r>
      <w:r w:rsidRPr="00921C4C">
        <w:rPr>
          <w:b/>
          <w:sz w:val="24"/>
          <w:szCs w:val="24"/>
        </w:rPr>
        <w:t xml:space="preserve"> Община Драгоман – мярка 322 -</w:t>
      </w:r>
      <w:r w:rsidRPr="00921C4C">
        <w:rPr>
          <w:sz w:val="24"/>
          <w:szCs w:val="24"/>
        </w:rPr>
        <w:t xml:space="preserve"> извършена проверка на място преди подаване на заявка за окончателно плащане на 1</w:t>
      </w:r>
      <w:r w:rsidR="00921C4C" w:rsidRPr="00921C4C">
        <w:rPr>
          <w:sz w:val="24"/>
          <w:szCs w:val="24"/>
        </w:rPr>
        <w:t>8</w:t>
      </w:r>
      <w:r w:rsidRPr="00921C4C">
        <w:rPr>
          <w:sz w:val="24"/>
          <w:szCs w:val="24"/>
        </w:rPr>
        <w:t>.09.2015г. При проверката на място се установи, че</w:t>
      </w:r>
      <w:r w:rsidRPr="00921C4C">
        <w:rPr>
          <w:b/>
          <w:sz w:val="24"/>
          <w:szCs w:val="24"/>
        </w:rPr>
        <w:t xml:space="preserve"> </w:t>
      </w:r>
      <w:r w:rsidRPr="00921C4C">
        <w:rPr>
          <w:sz w:val="24"/>
          <w:szCs w:val="24"/>
        </w:rPr>
        <w:t xml:space="preserve">е </w:t>
      </w:r>
      <w:r w:rsidR="00921C4C" w:rsidRPr="00921C4C">
        <w:rPr>
          <w:sz w:val="24"/>
          <w:szCs w:val="24"/>
        </w:rPr>
        <w:t>извършена</w:t>
      </w:r>
      <w:r w:rsidRPr="00921C4C">
        <w:rPr>
          <w:sz w:val="24"/>
          <w:szCs w:val="24"/>
        </w:rPr>
        <w:t xml:space="preserve"> реконструкцията на съществуваща подпорна стена и изграждане на открит информационен център, площад “Г.С.Раковски” – предгаров площад, гр. Драгоман, община Драгоман. </w:t>
      </w:r>
      <w:r w:rsidR="00921C4C" w:rsidRPr="00921C4C">
        <w:rPr>
          <w:b/>
          <w:bCs/>
          <w:sz w:val="24"/>
          <w:szCs w:val="24"/>
        </w:rPr>
        <w:t>Инвестицията е извършена съгласно заложените дейности по договора.</w:t>
      </w:r>
      <w:r w:rsidR="00921C4C" w:rsidRPr="00921C4C">
        <w:rPr>
          <w:sz w:val="24"/>
          <w:szCs w:val="24"/>
        </w:rPr>
        <w:t xml:space="preserve"> </w:t>
      </w:r>
      <w:r w:rsidR="00921C4C" w:rsidRPr="00921C4C">
        <w:rPr>
          <w:b/>
          <w:bCs/>
          <w:sz w:val="24"/>
          <w:szCs w:val="24"/>
        </w:rPr>
        <w:t>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921C4C" w:rsidRDefault="00921C4C" w:rsidP="000345BC">
      <w:pPr>
        <w:pStyle w:val="Berto"/>
        <w:tabs>
          <w:tab w:val="left" w:pos="8025"/>
        </w:tabs>
        <w:spacing w:before="0" w:after="240"/>
        <w:jc w:val="both"/>
        <w:rPr>
          <w:lang w:val="bg-BG"/>
        </w:rPr>
      </w:pPr>
    </w:p>
    <w:p w:rsidR="00921C4C" w:rsidRDefault="00921C4C" w:rsidP="000345BC">
      <w:pPr>
        <w:pStyle w:val="Berto"/>
        <w:tabs>
          <w:tab w:val="left" w:pos="8025"/>
        </w:tabs>
        <w:spacing w:before="0" w:after="240"/>
        <w:jc w:val="both"/>
        <w:rPr>
          <w:lang w:val="bg-BG"/>
        </w:rPr>
      </w:pPr>
    </w:p>
    <w:p w:rsidR="00216DEC" w:rsidRPr="001D610C" w:rsidRDefault="003F41B7" w:rsidP="000345BC">
      <w:pPr>
        <w:pStyle w:val="Berto"/>
        <w:tabs>
          <w:tab w:val="left" w:pos="8025"/>
        </w:tabs>
        <w:spacing w:before="0" w:after="240"/>
        <w:jc w:val="both"/>
      </w:pPr>
      <w:r>
        <w:t>Изготвил:</w:t>
      </w:r>
    </w:p>
    <w:p w:rsidR="00216DEC" w:rsidRDefault="00394034" w:rsidP="00216DEC">
      <w:r>
        <w:t>Венцислав Димитров</w:t>
      </w:r>
    </w:p>
    <w:p w:rsidR="00262AEB" w:rsidRDefault="00BD1342" w:rsidP="00216DEC">
      <w:r>
        <w:t xml:space="preserve">Член на УС и </w:t>
      </w:r>
      <w:r w:rsidR="00394034">
        <w:t xml:space="preserve">Изпълнителен директор </w:t>
      </w:r>
    </w:p>
    <w:p w:rsidR="00394034" w:rsidRDefault="00394034" w:rsidP="00216DEC">
      <w:r>
        <w:t>МИГ Сливница-Драгоман</w:t>
      </w:r>
    </w:p>
    <w:p w:rsidR="0019500A" w:rsidRDefault="0019500A" w:rsidP="00216DEC"/>
    <w:p w:rsidR="0019500A" w:rsidRDefault="0019500A" w:rsidP="00216DEC">
      <w:r>
        <w:t>Гр. Сливница</w:t>
      </w:r>
    </w:p>
    <w:p w:rsidR="0019500A" w:rsidRPr="001D610C" w:rsidRDefault="008208D1" w:rsidP="00216DEC">
      <w:r>
        <w:t>29</w:t>
      </w:r>
      <w:r w:rsidR="0019500A">
        <w:t>.</w:t>
      </w:r>
      <w:r w:rsidR="002B4868">
        <w:t>0</w:t>
      </w:r>
      <w:r>
        <w:t>9</w:t>
      </w:r>
      <w:r w:rsidR="0019500A">
        <w:t>.201</w:t>
      </w:r>
      <w:r w:rsidR="002B4868">
        <w:t>5</w:t>
      </w:r>
      <w:r w:rsidR="0019500A">
        <w:t>г.</w:t>
      </w:r>
    </w:p>
    <w:sectPr w:rsidR="0019500A" w:rsidRPr="001D610C" w:rsidSect="009728D3">
      <w:headerReference w:type="default" r:id="rId8"/>
      <w:footerReference w:type="default" r:id="rId9"/>
      <w:pgSz w:w="11906" w:h="16838" w:code="9"/>
      <w:pgMar w:top="3240" w:right="1418" w:bottom="1620" w:left="113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44A" w:rsidRDefault="004C244A" w:rsidP="001D610C">
      <w:r>
        <w:separator/>
      </w:r>
    </w:p>
  </w:endnote>
  <w:endnote w:type="continuationSeparator" w:id="0">
    <w:p w:rsidR="004C244A" w:rsidRDefault="004C244A" w:rsidP="001D6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0C" w:rsidRDefault="001D610C" w:rsidP="001D610C">
    <w:pPr>
      <w:tabs>
        <w:tab w:val="center" w:pos="4536"/>
        <w:tab w:val="right" w:pos="9072"/>
      </w:tabs>
      <w:jc w:val="center"/>
      <w:rPr>
        <w:i/>
        <w:sz w:val="20"/>
      </w:rPr>
    </w:pPr>
    <w:r w:rsidRPr="00933DDA">
      <w:rPr>
        <w:i/>
        <w:sz w:val="20"/>
      </w:rPr>
      <w:t>Сдр</w:t>
    </w:r>
    <w:r>
      <w:rPr>
        <w:i/>
        <w:sz w:val="20"/>
      </w:rPr>
      <w:t>ужение „Местна инициативна група Сливница - Драгоман”</w:t>
    </w:r>
    <w:r w:rsidRPr="00023170">
      <w:rPr>
        <w:i/>
        <w:sz w:val="20"/>
        <w:lang w:val="ru-RU"/>
      </w:rPr>
      <w:t xml:space="preserve">, </w:t>
    </w:r>
  </w:p>
  <w:p w:rsidR="001D610C" w:rsidRDefault="001D610C" w:rsidP="001D610C">
    <w:pPr>
      <w:tabs>
        <w:tab w:val="center" w:pos="4536"/>
        <w:tab w:val="right" w:pos="9072"/>
      </w:tabs>
      <w:jc w:val="center"/>
      <w:rPr>
        <w:i/>
        <w:sz w:val="20"/>
      </w:rPr>
    </w:pPr>
    <w:r>
      <w:rPr>
        <w:i/>
        <w:sz w:val="20"/>
      </w:rPr>
      <w:t>Договор № РД 50-82/13.06.2012г.,</w:t>
    </w:r>
  </w:p>
  <w:p w:rsidR="001D610C" w:rsidRDefault="001D610C" w:rsidP="001D610C">
    <w:pPr>
      <w:pStyle w:val="Footer"/>
    </w:pPr>
    <w:r>
      <w:rPr>
        <w:i/>
        <w:sz w:val="20"/>
      </w:rPr>
      <w:t>2200 гр.Сливница, пл. „Съединение” № 1, ет.1  тел/факс ,</w:t>
    </w:r>
    <w:r>
      <w:rPr>
        <w:i/>
        <w:sz w:val="20"/>
        <w:lang w:val="en-US"/>
      </w:rPr>
      <w:t xml:space="preserve"> E-mail: leader@mig-SD.org</w:t>
    </w:r>
    <w:hyperlink w:history="1"/>
    <w:r>
      <w:rPr>
        <w:i/>
        <w:sz w:val="20"/>
        <w:lang w:val="en-US"/>
      </w:rPr>
      <w:t>, web: www.mig-SD.org</w:t>
    </w:r>
  </w:p>
  <w:p w:rsidR="001D610C" w:rsidRDefault="001D61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44A" w:rsidRDefault="004C244A" w:rsidP="001D610C">
      <w:r>
        <w:separator/>
      </w:r>
    </w:p>
  </w:footnote>
  <w:footnote w:type="continuationSeparator" w:id="0">
    <w:p w:rsidR="004C244A" w:rsidRDefault="004C244A" w:rsidP="001D6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0C" w:rsidRDefault="00E0647B" w:rsidP="001D610C">
    <w:pPr>
      <w:pStyle w:val="Header"/>
      <w:pBdr>
        <w:bottom w:val="single" w:sz="12" w:space="2" w:color="auto"/>
      </w:pBdr>
      <w:spacing w:after="120" w:line="252" w:lineRule="auto"/>
      <w:rPr>
        <w:b/>
        <w:caps/>
      </w:rPr>
    </w:pPr>
    <w:r>
      <w:rPr>
        <w:noProof/>
      </w:rPr>
      <w:drawing>
        <wp:anchor distT="0" distB="0" distL="114300" distR="114300" simplePos="0" relativeHeight="251658752" behindDoc="1" locked="0" layoutInCell="1" allowOverlap="1">
          <wp:simplePos x="0" y="0"/>
          <wp:positionH relativeFrom="column">
            <wp:posOffset>5304790</wp:posOffset>
          </wp:positionH>
          <wp:positionV relativeFrom="paragraph">
            <wp:posOffset>-52070</wp:posOffset>
          </wp:positionV>
          <wp:extent cx="771525" cy="647700"/>
          <wp:effectExtent l="19050" t="0" r="9525" b="0"/>
          <wp:wrapTight wrapText="bothSides">
            <wp:wrapPolygon edited="0">
              <wp:start x="-533" y="0"/>
              <wp:lineTo x="-533" y="20965"/>
              <wp:lineTo x="21867" y="20965"/>
              <wp:lineTo x="21867" y="0"/>
              <wp:lineTo x="-533" y="0"/>
            </wp:wrapPolygon>
          </wp:wrapTight>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
                  <a:srcRect/>
                  <a:stretch>
                    <a:fillRect/>
                  </a:stretch>
                </pic:blipFill>
                <pic:spPr bwMode="auto">
                  <a:xfrm>
                    <a:off x="0" y="0"/>
                    <a:ext cx="771525" cy="647700"/>
                  </a:xfrm>
                  <a:prstGeom prst="rect">
                    <a:avLst/>
                  </a:prstGeom>
                  <a:noFill/>
                </pic:spPr>
              </pic:pic>
            </a:graphicData>
          </a:graphic>
        </wp:anchor>
      </w:drawing>
    </w:r>
    <w:r>
      <w:rPr>
        <w:noProof/>
      </w:rPr>
      <w:drawing>
        <wp:anchor distT="0" distB="0" distL="114300" distR="114300" simplePos="0" relativeHeight="251657728" behindDoc="0" locked="0" layoutInCell="1" allowOverlap="1">
          <wp:simplePos x="0" y="0"/>
          <wp:positionH relativeFrom="column">
            <wp:posOffset>2513330</wp:posOffset>
          </wp:positionH>
          <wp:positionV relativeFrom="paragraph">
            <wp:posOffset>-116205</wp:posOffset>
          </wp:positionV>
          <wp:extent cx="1084580" cy="711835"/>
          <wp:effectExtent l="19050" t="0" r="1270" b="0"/>
          <wp:wrapSquare wrapText="bothSides"/>
          <wp:docPr id="2" name="Picture 2" descr="Б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Г"/>
                  <pic:cNvPicPr>
                    <a:picLocks noChangeAspect="1" noChangeArrowheads="1"/>
                  </pic:cNvPicPr>
                </pic:nvPicPr>
                <pic:blipFill>
                  <a:blip r:embed="rId2"/>
                  <a:srcRect/>
                  <a:stretch>
                    <a:fillRect/>
                  </a:stretch>
                </pic:blipFill>
                <pic:spPr bwMode="auto">
                  <a:xfrm>
                    <a:off x="0" y="0"/>
                    <a:ext cx="1084580" cy="711835"/>
                  </a:xfrm>
                  <a:prstGeom prst="rect">
                    <a:avLst/>
                  </a:prstGeom>
                  <a:noFill/>
                </pic:spPr>
              </pic:pic>
            </a:graphicData>
          </a:graphic>
        </wp:anchor>
      </w:drawing>
    </w:r>
    <w:r>
      <w:rPr>
        <w:noProof/>
      </w:rPr>
      <w:drawing>
        <wp:anchor distT="0" distB="0" distL="114300" distR="114300" simplePos="0" relativeHeight="251656704" behindDoc="0" locked="0" layoutInCell="1" allowOverlap="0">
          <wp:simplePos x="0" y="0"/>
          <wp:positionH relativeFrom="column">
            <wp:posOffset>-161925</wp:posOffset>
          </wp:positionH>
          <wp:positionV relativeFrom="paragraph">
            <wp:posOffset>-52070</wp:posOffset>
          </wp:positionV>
          <wp:extent cx="1076325" cy="647700"/>
          <wp:effectExtent l="19050" t="0" r="952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3"/>
                  <a:srcRect/>
                  <a:stretch>
                    <a:fillRect/>
                  </a:stretch>
                </pic:blipFill>
                <pic:spPr bwMode="auto">
                  <a:xfrm>
                    <a:off x="0" y="0"/>
                    <a:ext cx="1076325" cy="647700"/>
                  </a:xfrm>
                  <a:prstGeom prst="rect">
                    <a:avLst/>
                  </a:prstGeom>
                  <a:noFill/>
                </pic:spPr>
              </pic:pic>
            </a:graphicData>
          </a:graphic>
        </wp:anchor>
      </w:drawing>
    </w:r>
  </w:p>
  <w:p w:rsidR="001D610C" w:rsidRDefault="001D610C" w:rsidP="001D610C">
    <w:pPr>
      <w:pStyle w:val="Header"/>
      <w:pBdr>
        <w:bottom w:val="single" w:sz="12" w:space="2" w:color="auto"/>
      </w:pBdr>
      <w:spacing w:after="120" w:line="252" w:lineRule="auto"/>
      <w:rPr>
        <w:b/>
        <w:caps/>
      </w:rPr>
    </w:pPr>
  </w:p>
  <w:p w:rsidR="001D610C" w:rsidRDefault="001D610C" w:rsidP="001D610C">
    <w:pPr>
      <w:pStyle w:val="Header"/>
      <w:pBdr>
        <w:bottom w:val="single" w:sz="12" w:space="2" w:color="auto"/>
      </w:pBdr>
      <w:spacing w:after="120" w:line="252" w:lineRule="auto"/>
      <w:rPr>
        <w:b/>
        <w:caps/>
      </w:rPr>
    </w:pPr>
  </w:p>
  <w:p w:rsidR="001D610C" w:rsidRPr="009E6FC8" w:rsidRDefault="001D610C" w:rsidP="001D610C">
    <w:pPr>
      <w:pStyle w:val="Header"/>
      <w:jc w:val="center"/>
      <w:rPr>
        <w:b/>
        <w:bCs/>
        <w:i/>
        <w:iCs/>
      </w:rPr>
    </w:pPr>
    <w:r w:rsidRPr="009E6FC8">
      <w:rPr>
        <w:b/>
        <w:bCs/>
        <w:i/>
        <w:iCs/>
      </w:rPr>
      <w:t>ПРОГРАМА ЗА РАЗВИТИЕ НА СЕЛСКИТЕ РАЙОНИ</w:t>
    </w:r>
  </w:p>
  <w:p w:rsidR="001D610C" w:rsidRPr="00DC45E2" w:rsidRDefault="001D610C" w:rsidP="001D610C">
    <w:pPr>
      <w:pStyle w:val="Header"/>
      <w:jc w:val="center"/>
      <w:rPr>
        <w:b/>
        <w:bCs/>
        <w:i/>
        <w:iCs/>
      </w:rPr>
    </w:pPr>
    <w:r w:rsidRPr="009E6FC8">
      <w:rPr>
        <w:b/>
        <w:bCs/>
        <w:i/>
        <w:iCs/>
      </w:rPr>
      <w:t>„Европейски земеделски фонд за развитие на селските райони – Европа инвестира в селските райони”</w:t>
    </w:r>
    <w:r>
      <w:rPr>
        <w:b/>
        <w:bCs/>
        <w:i/>
        <w:iCs/>
        <w:lang w:val="en-US"/>
      </w:rPr>
      <w:t xml:space="preserve"> </w:t>
    </w:r>
    <w:r>
      <w:rPr>
        <w:b/>
        <w:bCs/>
        <w:i/>
        <w:iCs/>
      </w:rPr>
      <w:t>МИГ Сливница - Драгоман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114C"/>
    <w:multiLevelType w:val="multilevel"/>
    <w:tmpl w:val="5270E6B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08B95CB4"/>
    <w:multiLevelType w:val="hybridMultilevel"/>
    <w:tmpl w:val="BF2A4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83B"/>
    <w:multiLevelType w:val="hybridMultilevel"/>
    <w:tmpl w:val="D004E1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F7578"/>
    <w:multiLevelType w:val="hybridMultilevel"/>
    <w:tmpl w:val="AE684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887E82"/>
    <w:multiLevelType w:val="hybridMultilevel"/>
    <w:tmpl w:val="2EACC81C"/>
    <w:lvl w:ilvl="0" w:tplc="4A7272E4">
      <w:start w:val="1"/>
      <w:numFmt w:val="decimal"/>
      <w:lvlText w:val="%1."/>
      <w:lvlJc w:val="left"/>
      <w:pPr>
        <w:ind w:left="1260"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13AB2E34"/>
    <w:multiLevelType w:val="hybridMultilevel"/>
    <w:tmpl w:val="FA6A5B74"/>
    <w:lvl w:ilvl="0" w:tplc="8BEA0A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71B8B"/>
    <w:multiLevelType w:val="hybridMultilevel"/>
    <w:tmpl w:val="1736DC10"/>
    <w:lvl w:ilvl="0" w:tplc="60CCCB76">
      <w:start w:val="2"/>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nsid w:val="26D7488F"/>
    <w:multiLevelType w:val="hybridMultilevel"/>
    <w:tmpl w:val="28C44F8E"/>
    <w:lvl w:ilvl="0" w:tplc="3AE4A9D6">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3B4FBB"/>
    <w:multiLevelType w:val="hybridMultilevel"/>
    <w:tmpl w:val="E792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AF0567"/>
    <w:multiLevelType w:val="hybridMultilevel"/>
    <w:tmpl w:val="DB2A7BE6"/>
    <w:lvl w:ilvl="0" w:tplc="9E5A86E2">
      <w:start w:val="1"/>
      <w:numFmt w:val="decimal"/>
      <w:lvlText w:val="%1."/>
      <w:lvlJc w:val="left"/>
      <w:pPr>
        <w:ind w:left="720" w:hanging="360"/>
      </w:pPr>
      <w:rPr>
        <w:rFonts w:ascii="Times New Roman" w:eastAsia="Times New Roman" w:hAnsi="Times New Roman" w:cs="Times New Roma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8E1DDA"/>
    <w:multiLevelType w:val="hybridMultilevel"/>
    <w:tmpl w:val="EDB6EC0E"/>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1">
    <w:nsid w:val="47F83498"/>
    <w:multiLevelType w:val="hybridMultilevel"/>
    <w:tmpl w:val="2F72ADF6"/>
    <w:lvl w:ilvl="0" w:tplc="FFC015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923954"/>
    <w:multiLevelType w:val="hybridMultilevel"/>
    <w:tmpl w:val="384A0116"/>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3">
    <w:nsid w:val="5E0D6FC2"/>
    <w:multiLevelType w:val="hybridMultilevel"/>
    <w:tmpl w:val="6B6E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706707"/>
    <w:multiLevelType w:val="hybridMultilevel"/>
    <w:tmpl w:val="7106957E"/>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5">
    <w:nsid w:val="6D5A6F00"/>
    <w:multiLevelType w:val="hybridMultilevel"/>
    <w:tmpl w:val="4338165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76561B5A"/>
    <w:multiLevelType w:val="hybridMultilevel"/>
    <w:tmpl w:val="754C6D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0"/>
  </w:num>
  <w:num w:numId="4">
    <w:abstractNumId w:val="12"/>
  </w:num>
  <w:num w:numId="5">
    <w:abstractNumId w:val="10"/>
  </w:num>
  <w:num w:numId="6">
    <w:abstractNumId w:val="14"/>
  </w:num>
  <w:num w:numId="7">
    <w:abstractNumId w:val="13"/>
  </w:num>
  <w:num w:numId="8">
    <w:abstractNumId w:val="9"/>
  </w:num>
  <w:num w:numId="9">
    <w:abstractNumId w:val="7"/>
  </w:num>
  <w:num w:numId="10">
    <w:abstractNumId w:val="6"/>
  </w:num>
  <w:num w:numId="11">
    <w:abstractNumId w:val="2"/>
  </w:num>
  <w:num w:numId="12">
    <w:abstractNumId w:val="16"/>
  </w:num>
  <w:num w:numId="13">
    <w:abstractNumId w:val="11"/>
  </w:num>
  <w:num w:numId="14">
    <w:abstractNumId w:val="1"/>
  </w:num>
  <w:num w:numId="15">
    <w:abstractNumId w:val="8"/>
  </w:num>
  <w:num w:numId="16">
    <w:abstractNumId w:val="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216DEC"/>
    <w:rsid w:val="000345BC"/>
    <w:rsid w:val="00044C98"/>
    <w:rsid w:val="00062D25"/>
    <w:rsid w:val="000809D1"/>
    <w:rsid w:val="00086536"/>
    <w:rsid w:val="000C1556"/>
    <w:rsid w:val="000C2135"/>
    <w:rsid w:val="000D783E"/>
    <w:rsid w:val="0011759B"/>
    <w:rsid w:val="001569BF"/>
    <w:rsid w:val="00167DB8"/>
    <w:rsid w:val="00176809"/>
    <w:rsid w:val="001820A3"/>
    <w:rsid w:val="0019500A"/>
    <w:rsid w:val="001D610C"/>
    <w:rsid w:val="001E328D"/>
    <w:rsid w:val="00216DEC"/>
    <w:rsid w:val="00237643"/>
    <w:rsid w:val="002408D7"/>
    <w:rsid w:val="00243F88"/>
    <w:rsid w:val="00250568"/>
    <w:rsid w:val="00262AEB"/>
    <w:rsid w:val="00275321"/>
    <w:rsid w:val="0027601F"/>
    <w:rsid w:val="002B4868"/>
    <w:rsid w:val="002D2437"/>
    <w:rsid w:val="002D5123"/>
    <w:rsid w:val="0032098E"/>
    <w:rsid w:val="00334D44"/>
    <w:rsid w:val="003705B1"/>
    <w:rsid w:val="00394034"/>
    <w:rsid w:val="003973A9"/>
    <w:rsid w:val="003B524A"/>
    <w:rsid w:val="003C68C2"/>
    <w:rsid w:val="003D7090"/>
    <w:rsid w:val="003E16EA"/>
    <w:rsid w:val="003F41B7"/>
    <w:rsid w:val="00452B9D"/>
    <w:rsid w:val="00467FFE"/>
    <w:rsid w:val="004764CF"/>
    <w:rsid w:val="004A6ACC"/>
    <w:rsid w:val="004B0BE5"/>
    <w:rsid w:val="004C244A"/>
    <w:rsid w:val="004C78C1"/>
    <w:rsid w:val="004D6CC9"/>
    <w:rsid w:val="004F1703"/>
    <w:rsid w:val="00525A88"/>
    <w:rsid w:val="005467A0"/>
    <w:rsid w:val="00552382"/>
    <w:rsid w:val="00566B65"/>
    <w:rsid w:val="00594158"/>
    <w:rsid w:val="005957B1"/>
    <w:rsid w:val="005A589D"/>
    <w:rsid w:val="005B5EEB"/>
    <w:rsid w:val="005B7BFF"/>
    <w:rsid w:val="005D3139"/>
    <w:rsid w:val="005E4EDD"/>
    <w:rsid w:val="00610361"/>
    <w:rsid w:val="0062450C"/>
    <w:rsid w:val="00624AAE"/>
    <w:rsid w:val="00654813"/>
    <w:rsid w:val="00657D17"/>
    <w:rsid w:val="006660C4"/>
    <w:rsid w:val="00695E13"/>
    <w:rsid w:val="006D59F8"/>
    <w:rsid w:val="006E72AA"/>
    <w:rsid w:val="00716CBA"/>
    <w:rsid w:val="00724EA0"/>
    <w:rsid w:val="00761CFA"/>
    <w:rsid w:val="0077118E"/>
    <w:rsid w:val="0079025F"/>
    <w:rsid w:val="00791D19"/>
    <w:rsid w:val="007A0AF7"/>
    <w:rsid w:val="007B1382"/>
    <w:rsid w:val="007C517F"/>
    <w:rsid w:val="008208D1"/>
    <w:rsid w:val="00825BBD"/>
    <w:rsid w:val="00840337"/>
    <w:rsid w:val="00844156"/>
    <w:rsid w:val="00853AB3"/>
    <w:rsid w:val="00876346"/>
    <w:rsid w:val="00877175"/>
    <w:rsid w:val="00895FFD"/>
    <w:rsid w:val="008A068F"/>
    <w:rsid w:val="008C2D79"/>
    <w:rsid w:val="008E79C1"/>
    <w:rsid w:val="008F33B9"/>
    <w:rsid w:val="00921C4C"/>
    <w:rsid w:val="00937CBF"/>
    <w:rsid w:val="00943512"/>
    <w:rsid w:val="00950EFB"/>
    <w:rsid w:val="0095774D"/>
    <w:rsid w:val="00966AF6"/>
    <w:rsid w:val="009728D3"/>
    <w:rsid w:val="00983AE6"/>
    <w:rsid w:val="00995871"/>
    <w:rsid w:val="009A0632"/>
    <w:rsid w:val="009A55FC"/>
    <w:rsid w:val="009B5840"/>
    <w:rsid w:val="009E3775"/>
    <w:rsid w:val="00A04A42"/>
    <w:rsid w:val="00A24588"/>
    <w:rsid w:val="00A32F63"/>
    <w:rsid w:val="00A62668"/>
    <w:rsid w:val="00AA2C92"/>
    <w:rsid w:val="00AB0A2B"/>
    <w:rsid w:val="00AD1CA5"/>
    <w:rsid w:val="00AF355E"/>
    <w:rsid w:val="00AF52CA"/>
    <w:rsid w:val="00B329D4"/>
    <w:rsid w:val="00B332D9"/>
    <w:rsid w:val="00B33CED"/>
    <w:rsid w:val="00B33F08"/>
    <w:rsid w:val="00B411F8"/>
    <w:rsid w:val="00B67D3E"/>
    <w:rsid w:val="00BA22FA"/>
    <w:rsid w:val="00BD1342"/>
    <w:rsid w:val="00C0700E"/>
    <w:rsid w:val="00C7531C"/>
    <w:rsid w:val="00C845E6"/>
    <w:rsid w:val="00C85F13"/>
    <w:rsid w:val="00CB514E"/>
    <w:rsid w:val="00CD16E7"/>
    <w:rsid w:val="00CD230C"/>
    <w:rsid w:val="00D22D9E"/>
    <w:rsid w:val="00D34B9E"/>
    <w:rsid w:val="00D422A1"/>
    <w:rsid w:val="00D46D7F"/>
    <w:rsid w:val="00D47F09"/>
    <w:rsid w:val="00D51853"/>
    <w:rsid w:val="00D56B30"/>
    <w:rsid w:val="00D662E7"/>
    <w:rsid w:val="00D806CB"/>
    <w:rsid w:val="00DE0E63"/>
    <w:rsid w:val="00E0647B"/>
    <w:rsid w:val="00E07427"/>
    <w:rsid w:val="00E41C0A"/>
    <w:rsid w:val="00E545A7"/>
    <w:rsid w:val="00E704BD"/>
    <w:rsid w:val="00E81BD8"/>
    <w:rsid w:val="00E94A65"/>
    <w:rsid w:val="00EA2CFB"/>
    <w:rsid w:val="00EA64B6"/>
    <w:rsid w:val="00ED1361"/>
    <w:rsid w:val="00ED4A2B"/>
    <w:rsid w:val="00EE7293"/>
    <w:rsid w:val="00F1154C"/>
    <w:rsid w:val="00F179F6"/>
    <w:rsid w:val="00F26056"/>
    <w:rsid w:val="00F338C3"/>
    <w:rsid w:val="00FA5322"/>
    <w:rsid w:val="00FB7725"/>
    <w:rsid w:val="00FC7943"/>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DE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Header Titlos Prosforas,encabezado,ContentsHeader,Headertext,ho,header odd"/>
    <w:basedOn w:val="Normal"/>
    <w:link w:val="HeaderChar"/>
    <w:unhideWhenUsed/>
    <w:rsid w:val="001D610C"/>
    <w:pPr>
      <w:tabs>
        <w:tab w:val="center" w:pos="4536"/>
        <w:tab w:val="right" w:pos="9072"/>
      </w:tabs>
    </w:pPr>
  </w:style>
  <w:style w:type="character" w:customStyle="1" w:styleId="HeaderChar">
    <w:name w:val="Header Char"/>
    <w:basedOn w:val="DefaultParagraphFont"/>
    <w:link w:val="Header"/>
    <w:rsid w:val="001D610C"/>
    <w:rPr>
      <w:rFonts w:ascii="Times New Roman" w:eastAsia="Times New Roman" w:hAnsi="Times New Roman"/>
      <w:sz w:val="24"/>
      <w:szCs w:val="24"/>
    </w:rPr>
  </w:style>
  <w:style w:type="paragraph" w:styleId="Footer">
    <w:name w:val="footer"/>
    <w:basedOn w:val="Normal"/>
    <w:link w:val="FooterChar"/>
    <w:uiPriority w:val="99"/>
    <w:unhideWhenUsed/>
    <w:rsid w:val="001D610C"/>
    <w:pPr>
      <w:tabs>
        <w:tab w:val="center" w:pos="4536"/>
        <w:tab w:val="right" w:pos="9072"/>
      </w:tabs>
    </w:pPr>
  </w:style>
  <w:style w:type="character" w:customStyle="1" w:styleId="FooterChar">
    <w:name w:val="Footer Char"/>
    <w:basedOn w:val="DefaultParagraphFont"/>
    <w:link w:val="Footer"/>
    <w:uiPriority w:val="99"/>
    <w:rsid w:val="001D610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1D610C"/>
    <w:rPr>
      <w:rFonts w:ascii="Tahoma" w:hAnsi="Tahoma" w:cs="Tahoma"/>
      <w:sz w:val="16"/>
      <w:szCs w:val="16"/>
    </w:rPr>
  </w:style>
  <w:style w:type="character" w:customStyle="1" w:styleId="BalloonTextChar">
    <w:name w:val="Balloon Text Char"/>
    <w:basedOn w:val="DefaultParagraphFont"/>
    <w:link w:val="BalloonText"/>
    <w:uiPriority w:val="99"/>
    <w:semiHidden/>
    <w:rsid w:val="001D610C"/>
    <w:rPr>
      <w:rFonts w:ascii="Tahoma" w:eastAsia="Times New Roman" w:hAnsi="Tahoma" w:cs="Tahoma"/>
      <w:sz w:val="16"/>
      <w:szCs w:val="16"/>
    </w:rPr>
  </w:style>
  <w:style w:type="paragraph" w:customStyle="1" w:styleId="Berto">
    <w:name w:val="Berto"/>
    <w:basedOn w:val="Normal"/>
    <w:rsid w:val="00E81BD8"/>
    <w:pPr>
      <w:spacing w:before="120"/>
    </w:pPr>
    <w:rPr>
      <w:lang w:val="en-GB"/>
    </w:rPr>
  </w:style>
  <w:style w:type="paragraph" w:styleId="ListParagraph">
    <w:name w:val="List Paragraph"/>
    <w:basedOn w:val="Normal"/>
    <w:uiPriority w:val="34"/>
    <w:qFormat/>
    <w:rsid w:val="00E81BD8"/>
    <w:pPr>
      <w:overflowPunct w:val="0"/>
      <w:autoSpaceDE w:val="0"/>
      <w:autoSpaceDN w:val="0"/>
      <w:adjustRightInd w:val="0"/>
      <w:ind w:left="720"/>
      <w:contextualSpacing/>
      <w:textAlignment w:val="baseline"/>
    </w:pPr>
    <w:rPr>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3AB94-B6B0-4E0C-8F11-AF4885BC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2014-07-14T08:23:00Z</cp:lastPrinted>
  <dcterms:created xsi:type="dcterms:W3CDTF">2015-09-30T07:45:00Z</dcterms:created>
  <dcterms:modified xsi:type="dcterms:W3CDTF">2015-09-30T07:45:00Z</dcterms:modified>
</cp:coreProperties>
</file>