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5F5C8F">
        <w:rPr>
          <w:b/>
          <w:sz w:val="32"/>
          <w:szCs w:val="32"/>
        </w:rPr>
        <w:t>5</w:t>
      </w:r>
      <w:r w:rsidR="001E3653">
        <w:rPr>
          <w:b/>
          <w:sz w:val="32"/>
          <w:szCs w:val="32"/>
        </w:rPr>
        <w:t>1</w:t>
      </w:r>
      <w:r w:rsidRPr="00035A27">
        <w:rPr>
          <w:b/>
          <w:sz w:val="32"/>
          <w:szCs w:val="32"/>
        </w:rPr>
        <w:t xml:space="preserve"> /</w:t>
      </w:r>
      <w:r w:rsidR="00FA34C5">
        <w:rPr>
          <w:b/>
          <w:sz w:val="32"/>
          <w:szCs w:val="32"/>
        </w:rPr>
        <w:t>2</w:t>
      </w:r>
      <w:r w:rsidR="005F5C8F">
        <w:rPr>
          <w:b/>
          <w:sz w:val="32"/>
          <w:szCs w:val="32"/>
        </w:rPr>
        <w:t>8</w:t>
      </w:r>
      <w:r w:rsidRPr="00035A27">
        <w:rPr>
          <w:b/>
          <w:sz w:val="32"/>
          <w:szCs w:val="32"/>
        </w:rPr>
        <w:t>.</w:t>
      </w:r>
      <w:r w:rsidR="005F5C8F">
        <w:rPr>
          <w:b/>
          <w:sz w:val="32"/>
          <w:szCs w:val="32"/>
        </w:rPr>
        <w:t>1</w:t>
      </w:r>
      <w:r w:rsidR="001E3653">
        <w:rPr>
          <w:b/>
          <w:sz w:val="32"/>
          <w:szCs w:val="32"/>
        </w:rPr>
        <w:t>1</w:t>
      </w:r>
      <w:r w:rsidRPr="00035A27">
        <w:rPr>
          <w:b/>
          <w:sz w:val="32"/>
          <w:szCs w:val="32"/>
        </w:rPr>
        <w:t>.201</w:t>
      </w:r>
      <w:r w:rsidR="00F17836">
        <w:rPr>
          <w:b/>
          <w:sz w:val="32"/>
          <w:szCs w:val="32"/>
        </w:rPr>
        <w:t>6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035A27" w:rsidRDefault="00035A27" w:rsidP="00ED5B96">
      <w:pPr>
        <w:jc w:val="center"/>
      </w:pPr>
    </w:p>
    <w:p w:rsidR="00FA6AA1" w:rsidRDefault="00FA6AA1" w:rsidP="00ED5B96">
      <w:pPr>
        <w:jc w:val="center"/>
      </w:pPr>
    </w:p>
    <w:p w:rsidR="00C24716" w:rsidRPr="00170D8D" w:rsidRDefault="00035A27" w:rsidP="00C24716">
      <w:pPr>
        <w:jc w:val="both"/>
      </w:pPr>
      <w:r w:rsidRPr="00170D8D">
        <w:t xml:space="preserve">       Днес </w:t>
      </w:r>
      <w:r w:rsidR="00FA34C5" w:rsidRPr="00170D8D">
        <w:t>2</w:t>
      </w:r>
      <w:r w:rsidR="005F5C8F">
        <w:t>8</w:t>
      </w:r>
      <w:r w:rsidRPr="00170D8D">
        <w:t>.</w:t>
      </w:r>
      <w:r w:rsidR="005F5C8F">
        <w:t>1</w:t>
      </w:r>
      <w:r w:rsidR="001E3653">
        <w:t>1</w:t>
      </w:r>
      <w:r w:rsidRPr="00170D8D">
        <w:t>.201</w:t>
      </w:r>
      <w:r w:rsidR="00F17836" w:rsidRPr="00170D8D">
        <w:t>6</w:t>
      </w:r>
      <w:r w:rsidRPr="00170D8D">
        <w:t xml:space="preserve">г. </w:t>
      </w:r>
      <w:r w:rsidR="00C24716" w:rsidRPr="00170D8D">
        <w:t xml:space="preserve">в </w:t>
      </w:r>
      <w:r w:rsidR="003A5060">
        <w:t>комплекс „Алексиевата къща” с.Гургулят, община Сливница</w:t>
      </w:r>
      <w:r w:rsidR="00C24716" w:rsidRPr="00170D8D">
        <w:t xml:space="preserve"> се проведе заседание на</w:t>
      </w:r>
      <w:r w:rsidR="00B62583" w:rsidRPr="00170D8D">
        <w:t xml:space="preserve"> </w:t>
      </w:r>
      <w:r w:rsidR="00564653" w:rsidRPr="00170D8D">
        <w:t>Управителния</w:t>
      </w:r>
      <w:r w:rsidR="00C24716" w:rsidRPr="00170D8D">
        <w:t xml:space="preserve"> съвет на МИГ Сливница – Драгоман. На заседанието присъстваха </w:t>
      </w:r>
      <w:r w:rsidR="00B62583" w:rsidRPr="00170D8D">
        <w:t>всички 7</w:t>
      </w:r>
      <w:r w:rsidR="00C24716" w:rsidRPr="00170D8D">
        <w:t xml:space="preserve"> членове на УС:</w:t>
      </w:r>
    </w:p>
    <w:p w:rsidR="00C24716" w:rsidRPr="00170D8D" w:rsidRDefault="00C24716" w:rsidP="00C24716">
      <w:pPr>
        <w:jc w:val="both"/>
      </w:pPr>
      <w:r w:rsidRPr="00170D8D">
        <w:t xml:space="preserve">Председател на УС: Васко Стоилков </w:t>
      </w:r>
    </w:p>
    <w:p w:rsidR="00C24716" w:rsidRPr="00170D8D" w:rsidRDefault="00C24716" w:rsidP="00C24716">
      <w:pPr>
        <w:jc w:val="both"/>
      </w:pPr>
      <w:r w:rsidRPr="00170D8D">
        <w:t xml:space="preserve">Членове на УС: </w:t>
      </w:r>
      <w:r w:rsidR="00B62583" w:rsidRPr="00170D8D">
        <w:t>1</w:t>
      </w:r>
      <w:r w:rsidRPr="00170D8D">
        <w:t xml:space="preserve">. Емилия Милушева </w:t>
      </w:r>
    </w:p>
    <w:p w:rsidR="00C24716" w:rsidRPr="00170D8D" w:rsidRDefault="00C24716" w:rsidP="00C24716">
      <w:pPr>
        <w:jc w:val="both"/>
      </w:pPr>
      <w:r w:rsidRPr="00170D8D">
        <w:t xml:space="preserve">                        </w:t>
      </w:r>
      <w:r w:rsidRPr="00170D8D">
        <w:rPr>
          <w:lang w:val="en-US"/>
        </w:rPr>
        <w:t xml:space="preserve"> </w:t>
      </w:r>
      <w:r w:rsidRPr="00170D8D">
        <w:t xml:space="preserve"> </w:t>
      </w:r>
      <w:r w:rsidR="00B62583" w:rsidRPr="00170D8D">
        <w:t>2</w:t>
      </w:r>
      <w:r w:rsidRPr="00170D8D">
        <w:t xml:space="preserve">. Благой Иванов  </w:t>
      </w:r>
    </w:p>
    <w:p w:rsidR="00C24716" w:rsidRPr="00170D8D" w:rsidRDefault="00C24716" w:rsidP="00C24716">
      <w:pPr>
        <w:jc w:val="both"/>
      </w:pPr>
      <w:r w:rsidRPr="00170D8D">
        <w:t xml:space="preserve">                         </w:t>
      </w:r>
      <w:r w:rsidRPr="00170D8D">
        <w:rPr>
          <w:lang w:val="en-US"/>
        </w:rPr>
        <w:t xml:space="preserve"> </w:t>
      </w:r>
      <w:r w:rsidR="00B62583" w:rsidRPr="00170D8D">
        <w:t>3</w:t>
      </w:r>
      <w:r w:rsidRPr="00170D8D">
        <w:t xml:space="preserve">. </w:t>
      </w:r>
      <w:r w:rsidR="00B62583" w:rsidRPr="00170D8D">
        <w:t>Феодор Рангелов</w:t>
      </w:r>
      <w:r w:rsidRPr="00170D8D">
        <w:t xml:space="preserve"> </w:t>
      </w:r>
    </w:p>
    <w:p w:rsidR="00C24716" w:rsidRPr="00170D8D" w:rsidRDefault="00C24716" w:rsidP="00C24716">
      <w:pPr>
        <w:jc w:val="both"/>
      </w:pPr>
      <w:r w:rsidRPr="00170D8D">
        <w:t xml:space="preserve">                         </w:t>
      </w:r>
      <w:r w:rsidRPr="00170D8D">
        <w:rPr>
          <w:lang w:val="en-US"/>
        </w:rPr>
        <w:t xml:space="preserve"> </w:t>
      </w:r>
      <w:r w:rsidR="00B62583" w:rsidRPr="00170D8D">
        <w:t>4</w:t>
      </w:r>
      <w:r w:rsidRPr="00170D8D">
        <w:t xml:space="preserve">. </w:t>
      </w:r>
      <w:r w:rsidR="00B62583" w:rsidRPr="00170D8D">
        <w:t>Сашка Стоянова</w:t>
      </w:r>
      <w:r w:rsidRPr="00170D8D">
        <w:t xml:space="preserve"> </w:t>
      </w:r>
    </w:p>
    <w:p w:rsidR="00C24716" w:rsidRPr="00170D8D" w:rsidRDefault="00C24716" w:rsidP="00C24716">
      <w:pPr>
        <w:jc w:val="both"/>
      </w:pPr>
      <w:r w:rsidRPr="00170D8D">
        <w:t xml:space="preserve">                        </w:t>
      </w:r>
      <w:r w:rsidRPr="00170D8D">
        <w:rPr>
          <w:lang w:val="en-US"/>
        </w:rPr>
        <w:t xml:space="preserve"> </w:t>
      </w:r>
      <w:r w:rsidRPr="00170D8D">
        <w:t xml:space="preserve"> </w:t>
      </w:r>
      <w:r w:rsidR="00B62583" w:rsidRPr="00170D8D">
        <w:t>5</w:t>
      </w:r>
      <w:r w:rsidRPr="00170D8D">
        <w:t xml:space="preserve">. </w:t>
      </w:r>
      <w:r w:rsidR="00B62583" w:rsidRPr="00170D8D">
        <w:t>Милен Спасов</w:t>
      </w:r>
    </w:p>
    <w:p w:rsidR="00C24716" w:rsidRPr="00170D8D" w:rsidRDefault="00C24716" w:rsidP="00C24716">
      <w:pPr>
        <w:jc w:val="both"/>
      </w:pPr>
      <w:r w:rsidRPr="00170D8D">
        <w:t xml:space="preserve">                          </w:t>
      </w:r>
      <w:r w:rsidR="00B62583" w:rsidRPr="00170D8D">
        <w:t>6</w:t>
      </w:r>
      <w:r w:rsidRPr="00170D8D">
        <w:t>. Александър Борисов</w:t>
      </w:r>
    </w:p>
    <w:p w:rsidR="008F77CC" w:rsidRPr="00170D8D" w:rsidRDefault="008F77CC" w:rsidP="00C24716">
      <w:pPr>
        <w:jc w:val="both"/>
      </w:pPr>
      <w:r w:rsidRPr="00170D8D">
        <w:t>На заседанието присъства и Изпълнителният директор на Сдружението Венцислав Димитров, който съгласно чл.40, т.1 от Устава на Сдружението е с право на съвещателен глас в заседанията на УС на МИГ.</w:t>
      </w:r>
    </w:p>
    <w:p w:rsidR="00176A0B" w:rsidRDefault="00C24716" w:rsidP="00C24716">
      <w:pPr>
        <w:jc w:val="both"/>
      </w:pPr>
      <w:r w:rsidRPr="00170D8D">
        <w:t xml:space="preserve"> </w:t>
      </w:r>
    </w:p>
    <w:p w:rsidR="00D26721" w:rsidRPr="00170D8D" w:rsidRDefault="00D26721" w:rsidP="00D26721">
      <w:pPr>
        <w:jc w:val="both"/>
      </w:pPr>
      <w:r w:rsidRPr="00170D8D">
        <w:t xml:space="preserve">        Председателя на УС Васко Стоилков откри заседанието на УС</w:t>
      </w:r>
      <w:r w:rsidR="00452448" w:rsidRPr="00170D8D">
        <w:t xml:space="preserve">. </w:t>
      </w:r>
      <w:r w:rsidRPr="00170D8D">
        <w:t>Предложи заседанието да протече при следния дневен ред:</w:t>
      </w:r>
    </w:p>
    <w:p w:rsidR="00F178C8" w:rsidRPr="00170D8D" w:rsidRDefault="005F5C8F" w:rsidP="00F178C8">
      <w:pPr>
        <w:numPr>
          <w:ilvl w:val="0"/>
          <w:numId w:val="4"/>
        </w:numPr>
        <w:jc w:val="both"/>
      </w:pPr>
      <w:r>
        <w:t>Одобрение на</w:t>
      </w:r>
      <w:r w:rsidR="00FA34C5" w:rsidRPr="00170D8D">
        <w:t xml:space="preserve"> </w:t>
      </w:r>
      <w:r w:rsidR="001E3653">
        <w:rPr>
          <w:shd w:val="clear" w:color="auto" w:fill="FEFEFE"/>
        </w:rPr>
        <w:t>процедура и</w:t>
      </w:r>
      <w:r w:rsidR="001E3653" w:rsidRPr="00E56C62">
        <w:rPr>
          <w:shd w:val="clear" w:color="auto" w:fill="FEFEFE"/>
        </w:rPr>
        <w:t xml:space="preserve"> критерии за подбор на проекти към стратегията за ВОМР</w:t>
      </w:r>
      <w:r w:rsidR="001E3653">
        <w:rPr>
          <w:shd w:val="clear" w:color="auto" w:fill="FEFEFE"/>
        </w:rPr>
        <w:t xml:space="preserve"> на МИГ Сливница – Драгоман.</w:t>
      </w:r>
    </w:p>
    <w:p w:rsidR="00F178C8" w:rsidRPr="00170D8D" w:rsidRDefault="00F178C8" w:rsidP="00F178C8">
      <w:pPr>
        <w:ind w:left="900"/>
        <w:jc w:val="both"/>
      </w:pPr>
      <w:r w:rsidRPr="00170D8D">
        <w:t xml:space="preserve">                                             Докладва: Изпълнителния директор.</w:t>
      </w:r>
    </w:p>
    <w:p w:rsidR="00F178C8" w:rsidRPr="00170D8D" w:rsidRDefault="005F5C8F" w:rsidP="00F178C8">
      <w:pPr>
        <w:numPr>
          <w:ilvl w:val="0"/>
          <w:numId w:val="4"/>
        </w:numPr>
        <w:jc w:val="both"/>
      </w:pPr>
      <w:r>
        <w:t>Одобрение на</w:t>
      </w:r>
      <w:r w:rsidR="00FA34C5" w:rsidRPr="00170D8D">
        <w:t xml:space="preserve"> </w:t>
      </w:r>
      <w:r w:rsidR="001E3653" w:rsidRPr="00E56C62">
        <w:rPr>
          <w:shd w:val="clear" w:color="auto" w:fill="FEFEFE"/>
        </w:rPr>
        <w:t>индикативен график за приемите по съответните мерки от стратегията за ВОМР за следващата календарна година</w:t>
      </w:r>
      <w:r w:rsidR="001E3653">
        <w:rPr>
          <w:shd w:val="clear" w:color="auto" w:fill="FEFEFE"/>
        </w:rPr>
        <w:t>/Индикативна годишна работна програма за 2017г.</w:t>
      </w:r>
    </w:p>
    <w:p w:rsidR="00F178C8" w:rsidRDefault="00F178C8" w:rsidP="00F178C8">
      <w:pPr>
        <w:ind w:left="900"/>
        <w:jc w:val="both"/>
      </w:pPr>
      <w:r w:rsidRPr="00170D8D">
        <w:t xml:space="preserve">                                             Докладва: Изпълнителния директор.</w:t>
      </w:r>
    </w:p>
    <w:p w:rsidR="00000505" w:rsidRPr="00A56FD7" w:rsidRDefault="00000505" w:rsidP="00000505">
      <w:pPr>
        <w:numPr>
          <w:ilvl w:val="0"/>
          <w:numId w:val="4"/>
        </w:numPr>
        <w:jc w:val="both"/>
      </w:pPr>
      <w:r>
        <w:t xml:space="preserve">Приемане на </w:t>
      </w:r>
      <w:r w:rsidRPr="004B0A06">
        <w:t xml:space="preserve">решение </w:t>
      </w:r>
      <w:r>
        <w:t>за подписване на анекс към Договор за заем от 11.11.2014г. между МИГ Сливница – Драгоман и „СК СОФ” ЕООД за финансиране на дейностите на МИГ Сливница – Драгоман.</w:t>
      </w:r>
    </w:p>
    <w:p w:rsidR="00000505" w:rsidRDefault="00000505" w:rsidP="00000505">
      <w:pPr>
        <w:ind w:left="540"/>
        <w:jc w:val="center"/>
        <w:rPr>
          <w:lang w:val="en-US"/>
        </w:rPr>
      </w:pPr>
      <w:r>
        <w:t xml:space="preserve">                           </w:t>
      </w:r>
      <w:r w:rsidRPr="00A56FD7">
        <w:t xml:space="preserve">Докладва: </w:t>
      </w:r>
      <w:r>
        <w:t xml:space="preserve">Председателя на УС и </w:t>
      </w:r>
      <w:r w:rsidRPr="00A56FD7">
        <w:t>Изпълнителния директор</w:t>
      </w:r>
      <w:r>
        <w:t>.</w:t>
      </w:r>
    </w:p>
    <w:p w:rsidR="00000505" w:rsidRPr="00170D8D" w:rsidRDefault="00000505" w:rsidP="00F178C8">
      <w:pPr>
        <w:ind w:left="900"/>
        <w:jc w:val="both"/>
      </w:pPr>
    </w:p>
    <w:p w:rsidR="00D26721" w:rsidRPr="00170D8D" w:rsidRDefault="00D26721" w:rsidP="00D26721">
      <w:pPr>
        <w:ind w:left="900"/>
        <w:jc w:val="both"/>
      </w:pPr>
    </w:p>
    <w:p w:rsidR="00D26721" w:rsidRPr="00170D8D" w:rsidRDefault="00D26721" w:rsidP="00D26721">
      <w:pPr>
        <w:ind w:left="540"/>
        <w:jc w:val="both"/>
        <w:rPr>
          <w:lang w:val="en-US"/>
        </w:rPr>
      </w:pPr>
      <w:r w:rsidRPr="00170D8D">
        <w:t>Дневният ред бе подложен на гласуване и бе приет единодушно с</w:t>
      </w:r>
      <w:r w:rsidR="009C5894" w:rsidRPr="00170D8D">
        <w:t>ъс</w:t>
      </w:r>
      <w:r w:rsidRPr="00170D8D">
        <w:t xml:space="preserve"> </w:t>
      </w:r>
      <w:r w:rsidR="00B62583" w:rsidRPr="00170D8D">
        <w:t>7</w:t>
      </w:r>
      <w:r w:rsidRPr="00170D8D">
        <w:t xml:space="preserve"> гласа „ЗА”, 0 гласа „ПРОТИВ” и 0 гласа „ВЪЗДЪРЖАЛИ СЕ”.</w:t>
      </w:r>
    </w:p>
    <w:p w:rsidR="001D5C42" w:rsidRDefault="001D5C42" w:rsidP="00D26721">
      <w:pPr>
        <w:ind w:left="540"/>
        <w:jc w:val="both"/>
      </w:pPr>
    </w:p>
    <w:p w:rsidR="0072695D" w:rsidRPr="00170D8D" w:rsidRDefault="0072695D" w:rsidP="00D26721">
      <w:pPr>
        <w:ind w:left="540"/>
        <w:jc w:val="both"/>
      </w:pPr>
    </w:p>
    <w:p w:rsidR="008374E9" w:rsidRPr="00170D8D" w:rsidRDefault="008374E9" w:rsidP="008374E9">
      <w:pPr>
        <w:jc w:val="both"/>
        <w:rPr>
          <w:b/>
          <w:u w:val="single"/>
        </w:rPr>
      </w:pPr>
      <w:r w:rsidRPr="00170D8D">
        <w:rPr>
          <w:b/>
        </w:rPr>
        <w:t xml:space="preserve">         </w:t>
      </w:r>
      <w:r w:rsidRPr="00170D8D">
        <w:rPr>
          <w:b/>
          <w:u w:val="single"/>
        </w:rPr>
        <w:t xml:space="preserve">По т. </w:t>
      </w:r>
      <w:r w:rsidRPr="00170D8D">
        <w:rPr>
          <w:b/>
          <w:u w:val="single"/>
          <w:lang w:val="en-US"/>
        </w:rPr>
        <w:t>1</w:t>
      </w:r>
      <w:r w:rsidRPr="00170D8D">
        <w:rPr>
          <w:b/>
          <w:u w:val="single"/>
        </w:rPr>
        <w:t xml:space="preserve"> от дн. ред.</w:t>
      </w:r>
    </w:p>
    <w:p w:rsidR="001E3653" w:rsidRPr="00D038FC" w:rsidRDefault="001E3653" w:rsidP="001E3653">
      <w:pPr>
        <w:autoSpaceDE w:val="0"/>
        <w:autoSpaceDN w:val="0"/>
        <w:adjustRightInd w:val="0"/>
        <w:spacing w:line="276" w:lineRule="auto"/>
        <w:ind w:firstLine="360"/>
        <w:jc w:val="both"/>
      </w:pPr>
      <w:r>
        <w:t xml:space="preserve">       </w:t>
      </w:r>
      <w:r w:rsidRPr="00170D8D">
        <w:t xml:space="preserve"> Изпълнителния директор </w:t>
      </w:r>
      <w:r>
        <w:t xml:space="preserve">запозна членовете на УС с изготвената от Екипа за управление  </w:t>
      </w:r>
      <w:r>
        <w:rPr>
          <w:shd w:val="clear" w:color="auto" w:fill="FEFEFE"/>
        </w:rPr>
        <w:t>процедура и</w:t>
      </w:r>
      <w:r w:rsidRPr="00E56C62">
        <w:rPr>
          <w:shd w:val="clear" w:color="auto" w:fill="FEFEFE"/>
        </w:rPr>
        <w:t xml:space="preserve"> критерии за подбор на проекти към стратегията за ВОМР</w:t>
      </w:r>
      <w:r>
        <w:rPr>
          <w:shd w:val="clear" w:color="auto" w:fill="FEFEFE"/>
        </w:rPr>
        <w:t xml:space="preserve"> на МИГ Сливница – Драгоман, като</w:t>
      </w:r>
      <w:r w:rsidR="005F5C8F">
        <w:t xml:space="preserve"> допълни, че </w:t>
      </w:r>
      <w:r>
        <w:t xml:space="preserve">тази процедура е изцяло съобразена </w:t>
      </w:r>
      <w:r w:rsidRPr="00D038FC">
        <w:t xml:space="preserve">с </w:t>
      </w:r>
      <w:r w:rsidRPr="00D038FC">
        <w:rPr>
          <w:bCs/>
          <w:highlight w:val="white"/>
          <w:shd w:val="clear" w:color="auto" w:fill="FEFEFE"/>
        </w:rPr>
        <w:t xml:space="preserve">Процедурата за </w:t>
      </w:r>
      <w:r w:rsidRPr="00D038FC">
        <w:rPr>
          <w:bCs/>
          <w:highlight w:val="white"/>
          <w:shd w:val="clear" w:color="auto" w:fill="FEFEFE"/>
        </w:rPr>
        <w:lastRenderedPageBreak/>
        <w:t>подбор на проекти към стратегия за ВОМР на МИГ</w:t>
      </w:r>
      <w:r w:rsidRPr="00D038FC">
        <w:rPr>
          <w:bCs/>
          <w:shd w:val="clear" w:color="auto" w:fill="FEFEFE"/>
        </w:rPr>
        <w:t xml:space="preserve"> от</w:t>
      </w:r>
      <w:r>
        <w:rPr>
          <w:bCs/>
          <w:shd w:val="clear" w:color="auto" w:fill="FEFEFE"/>
        </w:rPr>
        <w:t xml:space="preserve"> Глава четвърта,</w:t>
      </w:r>
      <w:r w:rsidRPr="00D038FC">
        <w:rPr>
          <w:bCs/>
          <w:shd w:val="clear" w:color="auto" w:fill="FEFEFE"/>
        </w:rPr>
        <w:t xml:space="preserve"> </w:t>
      </w:r>
      <w:r>
        <w:rPr>
          <w:bCs/>
          <w:shd w:val="clear" w:color="auto" w:fill="FEFEFE"/>
        </w:rPr>
        <w:t xml:space="preserve">Раздел I от </w:t>
      </w:r>
      <w:r w:rsidRPr="00D038FC">
        <w:t>Наредба №22 от 14.12.2015г.</w:t>
      </w:r>
      <w:r>
        <w:rPr>
          <w:shd w:val="clear" w:color="auto" w:fill="FEFEFE"/>
        </w:rPr>
        <w:t xml:space="preserve">, </w:t>
      </w:r>
      <w:r w:rsidRPr="00D038FC">
        <w:rPr>
          <w:shd w:val="clear" w:color="auto" w:fill="FEFEFE"/>
        </w:rPr>
        <w:t xml:space="preserve">като </w:t>
      </w:r>
      <w:r>
        <w:rPr>
          <w:shd w:val="clear" w:color="auto" w:fill="FEFEFE"/>
        </w:rPr>
        <w:t>се цели</w:t>
      </w:r>
      <w:r w:rsidRPr="00D038FC">
        <w:t xml:space="preserve"> да </w:t>
      </w:r>
      <w:r>
        <w:t xml:space="preserve">се </w:t>
      </w:r>
      <w:r w:rsidRPr="00D038FC">
        <w:t>детайлизират всички конкретни отговорности за изпълнение на правомощията и функции</w:t>
      </w:r>
      <w:r>
        <w:t xml:space="preserve">те </w:t>
      </w:r>
      <w:r w:rsidRPr="00D038FC">
        <w:t>на органите на МИГ в</w:t>
      </w:r>
      <w:r>
        <w:t>ъв връзка с процеса на подбор на проекти по</w:t>
      </w:r>
      <w:r w:rsidRPr="00D038FC">
        <w:t xml:space="preserve"> СВОМР</w:t>
      </w:r>
      <w:r w:rsidR="00BF6870">
        <w:t>.</w:t>
      </w:r>
    </w:p>
    <w:p w:rsidR="000D1C5B" w:rsidRDefault="000D1C5B" w:rsidP="008374E9">
      <w:pPr>
        <w:jc w:val="both"/>
      </w:pPr>
    </w:p>
    <w:p w:rsidR="008374E9" w:rsidRDefault="008374E9" w:rsidP="008374E9">
      <w:pPr>
        <w:jc w:val="both"/>
      </w:pPr>
      <w:r w:rsidRPr="00170D8D">
        <w:t>Решение по т.</w:t>
      </w:r>
      <w:r w:rsidRPr="00170D8D">
        <w:rPr>
          <w:lang w:val="en-US"/>
        </w:rPr>
        <w:t>1</w:t>
      </w:r>
      <w:r w:rsidRPr="00170D8D">
        <w:t xml:space="preserve"> от дн. ред: </w:t>
      </w:r>
    </w:p>
    <w:p w:rsidR="0072695D" w:rsidRPr="00170D8D" w:rsidRDefault="0072695D" w:rsidP="008374E9">
      <w:pPr>
        <w:jc w:val="both"/>
        <w:rPr>
          <w:lang w:val="en-US"/>
        </w:rPr>
      </w:pPr>
    </w:p>
    <w:p w:rsidR="008374E9" w:rsidRPr="00170D8D" w:rsidRDefault="008374E9" w:rsidP="008374E9">
      <w:pPr>
        <w:jc w:val="center"/>
        <w:rPr>
          <w:b/>
        </w:rPr>
      </w:pPr>
      <w:r w:rsidRPr="00170D8D">
        <w:rPr>
          <w:b/>
        </w:rPr>
        <w:t>РЕШЕНИЕ №1</w:t>
      </w:r>
      <w:r w:rsidR="004E4B31" w:rsidRPr="00170D8D">
        <w:rPr>
          <w:b/>
        </w:rPr>
        <w:t>5</w:t>
      </w:r>
      <w:r w:rsidR="00BF6870">
        <w:rPr>
          <w:b/>
        </w:rPr>
        <w:t>9</w:t>
      </w:r>
    </w:p>
    <w:p w:rsidR="008374E9" w:rsidRPr="00170D8D" w:rsidRDefault="004E4B31" w:rsidP="008374E9">
      <w:pPr>
        <w:jc w:val="both"/>
        <w:rPr>
          <w:b/>
        </w:rPr>
      </w:pPr>
      <w:r w:rsidRPr="00170D8D">
        <w:rPr>
          <w:b/>
        </w:rPr>
        <w:t>На основание чл.36, ал.1, т.7,</w:t>
      </w:r>
      <w:r w:rsidR="00BF6870">
        <w:rPr>
          <w:b/>
        </w:rPr>
        <w:t xml:space="preserve"> ал.2, т.2,</w:t>
      </w:r>
      <w:r w:rsidRPr="00170D8D">
        <w:rPr>
          <w:b/>
        </w:rPr>
        <w:t xml:space="preserve"> чл.37, ал.2 </w:t>
      </w:r>
      <w:r w:rsidR="008374E9" w:rsidRPr="00170D8D">
        <w:rPr>
          <w:b/>
        </w:rPr>
        <w:t xml:space="preserve">и ал.3 от Устава на МИГ Сливница – Драгоман, с </w:t>
      </w:r>
      <w:r w:rsidR="00223DF0" w:rsidRPr="00170D8D">
        <w:rPr>
          <w:b/>
        </w:rPr>
        <w:t>7</w:t>
      </w:r>
      <w:r w:rsidR="008374E9" w:rsidRPr="00170D8D">
        <w:rPr>
          <w:b/>
        </w:rPr>
        <w:t xml:space="preserve"> гласа „ЗА”, 0 гласа „ПРОТИВ” и 0 гласа „ВЪЗДЪРЖАЛИ СЕ”, УС реши: </w:t>
      </w:r>
    </w:p>
    <w:p w:rsidR="000D1C5B" w:rsidRPr="00BF6870" w:rsidRDefault="000D1C5B" w:rsidP="000D1C5B">
      <w:pPr>
        <w:jc w:val="both"/>
        <w:rPr>
          <w:b/>
        </w:rPr>
      </w:pPr>
      <w:r w:rsidRPr="00BF6870">
        <w:rPr>
          <w:b/>
        </w:rPr>
        <w:t xml:space="preserve">    Одобрява</w:t>
      </w:r>
      <w:r w:rsidR="00BF6870" w:rsidRPr="00BF6870">
        <w:rPr>
          <w:b/>
          <w:shd w:val="clear" w:color="auto" w:fill="FEFEFE"/>
        </w:rPr>
        <w:t xml:space="preserve"> процедура и критерии за подбор на проекти към стратегията за ВОМР на МИГ Сливница – Драгоман</w:t>
      </w:r>
      <w:r w:rsidR="00BF6870">
        <w:rPr>
          <w:b/>
          <w:shd w:val="clear" w:color="auto" w:fill="FEFEFE"/>
        </w:rPr>
        <w:t>, съгласно приложението</w:t>
      </w:r>
      <w:r w:rsidR="00BF6870" w:rsidRPr="00BF6870">
        <w:rPr>
          <w:b/>
          <w:shd w:val="clear" w:color="auto" w:fill="FEFEFE"/>
        </w:rPr>
        <w:t>.</w:t>
      </w:r>
    </w:p>
    <w:p w:rsidR="00176A0B" w:rsidRPr="00170D8D" w:rsidRDefault="00176A0B" w:rsidP="00223DF0">
      <w:pPr>
        <w:ind w:firstLine="540"/>
        <w:jc w:val="both"/>
      </w:pPr>
    </w:p>
    <w:p w:rsidR="00223DF0" w:rsidRPr="00170D8D" w:rsidRDefault="00223DF0" w:rsidP="00223DF0">
      <w:pPr>
        <w:ind w:firstLine="540"/>
        <w:jc w:val="both"/>
      </w:pPr>
    </w:p>
    <w:p w:rsidR="00223DF0" w:rsidRPr="00170D8D" w:rsidRDefault="00B62583" w:rsidP="00223DF0">
      <w:pPr>
        <w:jc w:val="both"/>
        <w:rPr>
          <w:b/>
          <w:u w:val="single"/>
        </w:rPr>
      </w:pPr>
      <w:r w:rsidRPr="00170D8D">
        <w:rPr>
          <w:b/>
        </w:rPr>
        <w:t xml:space="preserve">      </w:t>
      </w:r>
      <w:r w:rsidR="00223DF0" w:rsidRPr="00170D8D">
        <w:rPr>
          <w:b/>
        </w:rPr>
        <w:t xml:space="preserve">         </w:t>
      </w:r>
      <w:r w:rsidR="00223DF0" w:rsidRPr="00170D8D">
        <w:rPr>
          <w:b/>
          <w:u w:val="single"/>
        </w:rPr>
        <w:t>По т. 2 от дн. ред.</w:t>
      </w:r>
    </w:p>
    <w:p w:rsidR="00BF6870" w:rsidRPr="00170D8D" w:rsidRDefault="00BF6870" w:rsidP="00BF6870">
      <w:pPr>
        <w:jc w:val="both"/>
      </w:pPr>
      <w:r>
        <w:t xml:space="preserve">            </w:t>
      </w:r>
      <w:r w:rsidRPr="00170D8D">
        <w:t xml:space="preserve"> Изпълнителния директор </w:t>
      </w:r>
      <w:r>
        <w:t>запозна членовете на УС с изготвения от Екипа за управление</w:t>
      </w:r>
      <w:r w:rsidRPr="00BF6870">
        <w:rPr>
          <w:shd w:val="clear" w:color="auto" w:fill="FEFEFE"/>
        </w:rPr>
        <w:t xml:space="preserve"> </w:t>
      </w:r>
      <w:r w:rsidRPr="00E56C62">
        <w:rPr>
          <w:shd w:val="clear" w:color="auto" w:fill="FEFEFE"/>
        </w:rPr>
        <w:t>индикативен график за приемите по съответните мерки от стратегията за ВОМР за следващата календарна година</w:t>
      </w:r>
      <w:r>
        <w:rPr>
          <w:shd w:val="clear" w:color="auto" w:fill="FEFEFE"/>
        </w:rPr>
        <w:t>/Индикативна годишна работна програма за 2017г.</w:t>
      </w:r>
      <w:r w:rsidRPr="00BF6870">
        <w:rPr>
          <w:shd w:val="clear" w:color="auto" w:fill="FEFEFE"/>
        </w:rPr>
        <w:t xml:space="preserve"> </w:t>
      </w:r>
      <w:r>
        <w:rPr>
          <w:shd w:val="clear" w:color="auto" w:fill="FEFEFE"/>
        </w:rPr>
        <w:t>Съобразен с последователността на определените приеми в СВОМР на МИГ.</w:t>
      </w:r>
    </w:p>
    <w:p w:rsidR="00223DF0" w:rsidRDefault="00223DF0" w:rsidP="00223DF0">
      <w:pPr>
        <w:jc w:val="both"/>
      </w:pPr>
    </w:p>
    <w:p w:rsidR="00BF6870" w:rsidRPr="00170D8D" w:rsidRDefault="00BF6870" w:rsidP="00223DF0">
      <w:pPr>
        <w:jc w:val="both"/>
        <w:rPr>
          <w:lang w:val="en-US"/>
        </w:rPr>
      </w:pPr>
    </w:p>
    <w:p w:rsidR="00223DF0" w:rsidRDefault="00223DF0" w:rsidP="00223DF0">
      <w:pPr>
        <w:jc w:val="both"/>
      </w:pPr>
      <w:r w:rsidRPr="00170D8D">
        <w:t xml:space="preserve">Решение по т.2 от дн. ред: </w:t>
      </w:r>
    </w:p>
    <w:p w:rsidR="000D1C5B" w:rsidRPr="00170D8D" w:rsidRDefault="000D1C5B" w:rsidP="00223DF0">
      <w:pPr>
        <w:jc w:val="both"/>
        <w:rPr>
          <w:lang w:val="en-US"/>
        </w:rPr>
      </w:pPr>
    </w:p>
    <w:p w:rsidR="00223DF0" w:rsidRPr="00170D8D" w:rsidRDefault="00223DF0" w:rsidP="00223DF0">
      <w:pPr>
        <w:jc w:val="center"/>
        <w:rPr>
          <w:b/>
        </w:rPr>
      </w:pPr>
      <w:r w:rsidRPr="00170D8D">
        <w:rPr>
          <w:b/>
        </w:rPr>
        <w:t>РЕШЕНИЕ №1</w:t>
      </w:r>
      <w:r w:rsidR="00BF6870">
        <w:rPr>
          <w:b/>
        </w:rPr>
        <w:t>60</w:t>
      </w:r>
    </w:p>
    <w:p w:rsidR="004E4B31" w:rsidRPr="00170D8D" w:rsidRDefault="004E4B31" w:rsidP="004E4B31">
      <w:pPr>
        <w:jc w:val="both"/>
        <w:rPr>
          <w:b/>
        </w:rPr>
      </w:pPr>
      <w:r w:rsidRPr="00170D8D">
        <w:rPr>
          <w:b/>
        </w:rPr>
        <w:t>На основание чл.36, ал.1, т.7, чл.37, ал.2</w:t>
      </w:r>
      <w:r w:rsidR="00F52932" w:rsidRPr="00170D8D">
        <w:rPr>
          <w:b/>
        </w:rPr>
        <w:t xml:space="preserve"> и ал.3 </w:t>
      </w:r>
      <w:r w:rsidRPr="00170D8D">
        <w:rPr>
          <w:b/>
        </w:rPr>
        <w:t xml:space="preserve">от Устава на МИГ Сливница – Драгоман, с </w:t>
      </w:r>
      <w:r w:rsidRPr="00170D8D">
        <w:rPr>
          <w:b/>
          <w:lang w:val="en-US"/>
        </w:rPr>
        <w:t>7</w:t>
      </w:r>
      <w:r w:rsidRPr="00170D8D">
        <w:rPr>
          <w:b/>
        </w:rPr>
        <w:t xml:space="preserve"> гласа „ЗА”, 0 гласа „ПРОТИВ” и 0 гласа „ВЪЗДЪРЖАЛИ СЕ”, УС на МИГ Сливница – Драгоман, реши:</w:t>
      </w:r>
    </w:p>
    <w:p w:rsidR="00122D37" w:rsidRPr="00122D37" w:rsidRDefault="00122D37" w:rsidP="00122D37">
      <w:pPr>
        <w:jc w:val="both"/>
        <w:rPr>
          <w:b/>
        </w:rPr>
      </w:pPr>
      <w:r w:rsidRPr="00122D37">
        <w:rPr>
          <w:b/>
        </w:rPr>
        <w:t xml:space="preserve">           </w:t>
      </w:r>
      <w:r w:rsidR="0072695D" w:rsidRPr="00122D37">
        <w:rPr>
          <w:b/>
        </w:rPr>
        <w:t xml:space="preserve">Одобрява </w:t>
      </w:r>
      <w:r w:rsidRPr="00122D37">
        <w:rPr>
          <w:b/>
          <w:shd w:val="clear" w:color="auto" w:fill="FEFEFE"/>
        </w:rPr>
        <w:t>индикативен график за приемите по съответните мерки от стратегията за ВОМР за следващата календарна година/Индикативна годишна работна програма за 2017г.</w:t>
      </w:r>
    </w:p>
    <w:p w:rsidR="008374E9" w:rsidRDefault="008374E9" w:rsidP="00B62583">
      <w:pPr>
        <w:jc w:val="both"/>
        <w:rPr>
          <w:b/>
        </w:rPr>
      </w:pPr>
    </w:p>
    <w:p w:rsidR="00000505" w:rsidRDefault="00000505" w:rsidP="00B62583">
      <w:pPr>
        <w:jc w:val="both"/>
        <w:rPr>
          <w:b/>
        </w:rPr>
      </w:pPr>
    </w:p>
    <w:p w:rsidR="00000505" w:rsidRPr="00000505" w:rsidRDefault="00000505" w:rsidP="00000505">
      <w:pPr>
        <w:jc w:val="both"/>
        <w:rPr>
          <w:b/>
          <w:u w:val="single"/>
        </w:rPr>
      </w:pPr>
      <w:r w:rsidRPr="00000505">
        <w:rPr>
          <w:b/>
        </w:rPr>
        <w:t xml:space="preserve">         </w:t>
      </w:r>
      <w:r w:rsidRPr="00000505">
        <w:rPr>
          <w:b/>
          <w:u w:val="single"/>
        </w:rPr>
        <w:t>По т. 3 от дн. ред.</w:t>
      </w:r>
    </w:p>
    <w:p w:rsidR="00000505" w:rsidRPr="00000505" w:rsidRDefault="00000505" w:rsidP="00000505">
      <w:pPr>
        <w:jc w:val="both"/>
      </w:pPr>
      <w:r w:rsidRPr="00000505">
        <w:t xml:space="preserve">       П</w:t>
      </w:r>
      <w:r>
        <w:t>редседателя на УС и</w:t>
      </w:r>
      <w:r w:rsidRPr="00000505">
        <w:t xml:space="preserve"> изпълнителния директор на МИГ Сливница – Драгоман</w:t>
      </w:r>
      <w:r w:rsidRPr="00000505">
        <w:rPr>
          <w:b/>
        </w:rPr>
        <w:t xml:space="preserve"> </w:t>
      </w:r>
      <w:r w:rsidRPr="00000505">
        <w:t>запознаха членовете на УС с</w:t>
      </w:r>
      <w:r w:rsidRPr="00000505">
        <w:rPr>
          <w:b/>
        </w:rPr>
        <w:t xml:space="preserve"> </w:t>
      </w:r>
      <w:r w:rsidRPr="00000505">
        <w:t xml:space="preserve">финансовото състояние на МИГ Сливница – Драгоман. </w:t>
      </w:r>
      <w:r>
        <w:t xml:space="preserve">Във връзка със </w:t>
      </w:r>
      <w:r w:rsidRPr="00000505">
        <w:t>забавя</w:t>
      </w:r>
      <w:r>
        <w:t>нето на</w:t>
      </w:r>
      <w:r w:rsidRPr="00000505">
        <w:t xml:space="preserve"> одобрението на разходите на МИГ </w:t>
      </w:r>
      <w:r>
        <w:t>по подмярка 19.1.</w:t>
      </w:r>
      <w:r w:rsidRPr="00000505">
        <w:rPr>
          <w:highlight w:val="white"/>
          <w:shd w:val="clear" w:color="auto" w:fill="FEFEFE"/>
        </w:rPr>
        <w:t xml:space="preserve"> </w:t>
      </w:r>
      <w:r>
        <w:rPr>
          <w:highlight w:val="white"/>
          <w:shd w:val="clear" w:color="auto" w:fill="FEFEFE"/>
        </w:rPr>
        <w:t>„Помощ за подготвителни дейности”</w:t>
      </w:r>
      <w:r>
        <w:rPr>
          <w:shd w:val="clear" w:color="auto" w:fill="FEFEFE"/>
        </w:rPr>
        <w:t xml:space="preserve"> и стартирането на проекта по </w:t>
      </w:r>
      <w:r>
        <w:rPr>
          <w:highlight w:val="white"/>
          <w:shd w:val="clear" w:color="auto" w:fill="FEFEFE"/>
        </w:rPr>
        <w:t xml:space="preserve">подмярка 19.2 </w:t>
      </w:r>
      <w:r w:rsidRPr="00845D7F">
        <w:rPr>
          <w:bCs/>
          <w:color w:val="000000"/>
        </w:rPr>
        <w:t>„Прилагане на операции в рамките на стратегии за Водено от общностите местно развитие“</w:t>
      </w:r>
      <w:r>
        <w:rPr>
          <w:bCs/>
          <w:color w:val="000000"/>
        </w:rPr>
        <w:t xml:space="preserve"> и </w:t>
      </w:r>
      <w:r>
        <w:rPr>
          <w:highlight w:val="white"/>
          <w:shd w:val="clear" w:color="auto" w:fill="FEFEFE"/>
        </w:rPr>
        <w:t xml:space="preserve">подмярка 19.4 "Текущи разходи и популяризиране на стратегия за Водено от общностите местно развитие", </w:t>
      </w:r>
      <w:r w:rsidRPr="00000505">
        <w:t>прави невъзможно изплащането на заема към „СК СОФ” ЕООД до 11.11.201</w:t>
      </w:r>
      <w:r>
        <w:t>6</w:t>
      </w:r>
      <w:r w:rsidRPr="00000505">
        <w:t xml:space="preserve">г. Беше предложен и проекто-анекс към договора за заем с единственото предложение за удължаване на срока за връщане на заема с още една година, който беше обсъден от членовете на УС. </w:t>
      </w:r>
    </w:p>
    <w:p w:rsidR="00000505" w:rsidRPr="00000505" w:rsidRDefault="00000505" w:rsidP="00000505">
      <w:pPr>
        <w:jc w:val="both"/>
        <w:rPr>
          <w:lang w:val="en-US"/>
        </w:rPr>
      </w:pPr>
    </w:p>
    <w:p w:rsidR="00000505" w:rsidRPr="00000505" w:rsidRDefault="00000505" w:rsidP="00000505">
      <w:pPr>
        <w:jc w:val="both"/>
        <w:rPr>
          <w:lang w:val="en-US"/>
        </w:rPr>
      </w:pPr>
      <w:r w:rsidRPr="00000505">
        <w:lastRenderedPageBreak/>
        <w:t>Решение по т.</w:t>
      </w:r>
      <w:r>
        <w:t>3</w:t>
      </w:r>
      <w:r w:rsidRPr="00000505">
        <w:t xml:space="preserve"> от дн. ред: </w:t>
      </w:r>
    </w:p>
    <w:p w:rsidR="00000505" w:rsidRPr="00000505" w:rsidRDefault="00000505" w:rsidP="00000505">
      <w:pPr>
        <w:jc w:val="both"/>
        <w:rPr>
          <w:lang w:val="en-US"/>
        </w:rPr>
      </w:pPr>
    </w:p>
    <w:p w:rsidR="00000505" w:rsidRPr="00000505" w:rsidRDefault="00000505" w:rsidP="00000505">
      <w:pPr>
        <w:jc w:val="center"/>
        <w:rPr>
          <w:b/>
          <w:lang w:val="en-US"/>
        </w:rPr>
      </w:pPr>
      <w:r w:rsidRPr="00000505">
        <w:rPr>
          <w:b/>
        </w:rPr>
        <w:t>РЕШЕНИЕ №1</w:t>
      </w:r>
      <w:r>
        <w:rPr>
          <w:b/>
        </w:rPr>
        <w:t>61</w:t>
      </w:r>
    </w:p>
    <w:p w:rsidR="00000505" w:rsidRPr="00000505" w:rsidRDefault="00000505" w:rsidP="00000505">
      <w:pPr>
        <w:jc w:val="both"/>
        <w:rPr>
          <w:b/>
        </w:rPr>
      </w:pPr>
      <w:r w:rsidRPr="00000505">
        <w:rPr>
          <w:b/>
        </w:rPr>
        <w:t xml:space="preserve">     </w:t>
      </w:r>
    </w:p>
    <w:p w:rsidR="00000505" w:rsidRPr="00000505" w:rsidRDefault="00000505" w:rsidP="00000505">
      <w:pPr>
        <w:jc w:val="both"/>
        <w:rPr>
          <w:b/>
        </w:rPr>
      </w:pPr>
      <w:r w:rsidRPr="00000505">
        <w:rPr>
          <w:b/>
          <w:lang w:val="en-US"/>
        </w:rPr>
        <w:t xml:space="preserve">  </w:t>
      </w:r>
      <w:r w:rsidRPr="00000505">
        <w:rPr>
          <w:b/>
        </w:rPr>
        <w:t xml:space="preserve">  </w:t>
      </w:r>
    </w:p>
    <w:p w:rsidR="00000505" w:rsidRPr="00000505" w:rsidRDefault="00000505" w:rsidP="00000505">
      <w:pPr>
        <w:jc w:val="both"/>
        <w:rPr>
          <w:b/>
        </w:rPr>
      </w:pPr>
      <w:r w:rsidRPr="00000505">
        <w:rPr>
          <w:b/>
        </w:rPr>
        <w:t xml:space="preserve">На основание чл.36, ал.1, т.7, ал.2, т.9, чл.37, ал.2, чл.44 от Устава на МИГ Сливница – Драгоман, с </w:t>
      </w:r>
      <w:r>
        <w:rPr>
          <w:b/>
        </w:rPr>
        <w:t>7</w:t>
      </w:r>
      <w:r w:rsidRPr="00000505">
        <w:rPr>
          <w:b/>
        </w:rPr>
        <w:t xml:space="preserve"> гласа „ЗА”, 0 гласа „ПРОТИВ” и 0 гласа „ВЪЗДЪРЖАЛИ СЕ”, УС на МИГ Сливница – Драгоман, реши:</w:t>
      </w:r>
    </w:p>
    <w:p w:rsidR="00000505" w:rsidRPr="00000505" w:rsidRDefault="00000505" w:rsidP="00000505">
      <w:pPr>
        <w:jc w:val="both"/>
        <w:rPr>
          <w:b/>
        </w:rPr>
      </w:pPr>
    </w:p>
    <w:p w:rsidR="00000505" w:rsidRPr="00000505" w:rsidRDefault="00000505" w:rsidP="00000505">
      <w:pPr>
        <w:pStyle w:val="ListParagraph"/>
        <w:numPr>
          <w:ilvl w:val="0"/>
          <w:numId w:val="10"/>
        </w:numPr>
        <w:jc w:val="both"/>
        <w:rPr>
          <w:b/>
        </w:rPr>
      </w:pPr>
      <w:r w:rsidRPr="00000505">
        <w:rPr>
          <w:b/>
        </w:rPr>
        <w:t xml:space="preserve">Дава съгласие да се сключи Анекс към Договор за заем от 11.11.2014г. със „СК СОФ” ЕООД с член единствен, чл.5 се променя както следва: „ЗАЕМАТЕЛЯТ се задължава да върне на ЗАЕМОДАТЕЛЯ ЗАЕМНАТА СУМА най - късно в срок до </w:t>
      </w:r>
      <w:r>
        <w:rPr>
          <w:b/>
        </w:rPr>
        <w:t>3</w:t>
      </w:r>
      <w:r w:rsidRPr="00000505">
        <w:rPr>
          <w:b/>
        </w:rPr>
        <w:t xml:space="preserve"> (</w:t>
      </w:r>
      <w:r>
        <w:rPr>
          <w:b/>
        </w:rPr>
        <w:t>три</w:t>
      </w:r>
      <w:r w:rsidRPr="00000505">
        <w:rPr>
          <w:b/>
        </w:rPr>
        <w:t>) години, считано от датата посочена в чл. 2 на настоящия договор.”</w:t>
      </w:r>
    </w:p>
    <w:p w:rsidR="00000505" w:rsidRPr="00000505" w:rsidRDefault="00000505" w:rsidP="00000505">
      <w:pPr>
        <w:pStyle w:val="ListParagraph"/>
        <w:numPr>
          <w:ilvl w:val="0"/>
          <w:numId w:val="10"/>
        </w:numPr>
        <w:jc w:val="both"/>
        <w:rPr>
          <w:b/>
        </w:rPr>
      </w:pPr>
      <w:r w:rsidRPr="00000505">
        <w:rPr>
          <w:b/>
        </w:rPr>
        <w:t>Задължава председателя на УС на МИГ Сливница – Драгоман да сключи</w:t>
      </w:r>
      <w:r>
        <w:rPr>
          <w:b/>
        </w:rPr>
        <w:t xml:space="preserve"> </w:t>
      </w:r>
      <w:r w:rsidRPr="00000505">
        <w:rPr>
          <w:b/>
        </w:rPr>
        <w:t>Анекс към Договор за заем от 11.11.2014г. със „СК СОФ” ЕООД.</w:t>
      </w:r>
    </w:p>
    <w:p w:rsidR="00000505" w:rsidRPr="00000505" w:rsidRDefault="00000505" w:rsidP="00000505">
      <w:pPr>
        <w:jc w:val="both"/>
        <w:rPr>
          <w:b/>
        </w:rPr>
      </w:pPr>
    </w:p>
    <w:p w:rsidR="00000505" w:rsidRDefault="00000505" w:rsidP="00B62583">
      <w:pPr>
        <w:jc w:val="both"/>
        <w:rPr>
          <w:b/>
        </w:rPr>
      </w:pPr>
    </w:p>
    <w:p w:rsidR="00000505" w:rsidRDefault="00000505" w:rsidP="00B62583">
      <w:pPr>
        <w:jc w:val="both"/>
        <w:rPr>
          <w:b/>
        </w:rPr>
      </w:pPr>
    </w:p>
    <w:p w:rsidR="00000505" w:rsidRPr="00170D8D" w:rsidRDefault="00000505" w:rsidP="00B62583">
      <w:pPr>
        <w:jc w:val="both"/>
        <w:rPr>
          <w:b/>
        </w:rPr>
      </w:pPr>
    </w:p>
    <w:p w:rsidR="00DA2D43" w:rsidRPr="00170D8D" w:rsidRDefault="00DA2D43" w:rsidP="00DA2D43">
      <w:pPr>
        <w:jc w:val="both"/>
      </w:pPr>
      <w:r w:rsidRPr="00170D8D">
        <w:t xml:space="preserve">       Поради изчерпване на дневният ред Председателят на УС закри заседанието.</w:t>
      </w:r>
    </w:p>
    <w:p w:rsidR="0072695D" w:rsidRDefault="0072695D" w:rsidP="00DA2D43">
      <w:pPr>
        <w:jc w:val="both"/>
      </w:pPr>
    </w:p>
    <w:p w:rsidR="0072695D" w:rsidRPr="00170D8D" w:rsidRDefault="0072695D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>Председател на УС: Васко Стоилков ..........................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Членове на УС: </w:t>
      </w:r>
      <w:r w:rsidR="009C5894" w:rsidRPr="00170D8D">
        <w:t>1</w:t>
      </w:r>
      <w:r w:rsidRPr="00170D8D">
        <w:t>. Емилия Милушева 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</w:t>
      </w:r>
      <w:r w:rsidR="009C5894" w:rsidRPr="00170D8D">
        <w:t xml:space="preserve"> 2</w:t>
      </w:r>
      <w:r w:rsidRPr="00170D8D">
        <w:t xml:space="preserve">. Благой Иванов  .......................... 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</w:t>
      </w:r>
      <w:r w:rsidR="009C5894" w:rsidRPr="00170D8D">
        <w:t xml:space="preserve"> 3</w:t>
      </w:r>
      <w:r w:rsidRPr="00170D8D">
        <w:t xml:space="preserve">. </w:t>
      </w:r>
      <w:r w:rsidR="009C5894" w:rsidRPr="00170D8D">
        <w:t>Феодор Рангелов .........................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 </w:t>
      </w:r>
      <w:r w:rsidR="009C5894" w:rsidRPr="00170D8D">
        <w:t>4</w:t>
      </w:r>
      <w:r w:rsidRPr="00170D8D">
        <w:t xml:space="preserve">. </w:t>
      </w:r>
      <w:r w:rsidR="009C5894" w:rsidRPr="00170D8D">
        <w:t>Сашка Стоянова</w:t>
      </w:r>
      <w:r w:rsidRPr="00170D8D">
        <w:t xml:space="preserve"> ....................</w:t>
      </w:r>
      <w:r w:rsidR="009C5894" w:rsidRPr="00170D8D">
        <w:t>.....</w:t>
      </w:r>
    </w:p>
    <w:p w:rsidR="00DA2D43" w:rsidRPr="00170D8D" w:rsidRDefault="00DA2D43" w:rsidP="00DA2D43">
      <w:pPr>
        <w:jc w:val="both"/>
      </w:pPr>
    </w:p>
    <w:p w:rsidR="00DA2D43" w:rsidRPr="00170D8D" w:rsidRDefault="00DA2D43" w:rsidP="00DA2D43">
      <w:pPr>
        <w:jc w:val="both"/>
      </w:pPr>
      <w:r w:rsidRPr="00170D8D">
        <w:t xml:space="preserve">                          </w:t>
      </w:r>
      <w:r w:rsidR="009C5894" w:rsidRPr="00170D8D">
        <w:t>5. Милен Спасов</w:t>
      </w:r>
      <w:r w:rsidRPr="00170D8D">
        <w:t xml:space="preserve"> ......................</w:t>
      </w:r>
      <w:r w:rsidR="009C5894" w:rsidRPr="00170D8D">
        <w:t>.....</w:t>
      </w:r>
    </w:p>
    <w:p w:rsidR="00DA2D43" w:rsidRPr="00170D8D" w:rsidRDefault="00DA2D43" w:rsidP="00DA2D43">
      <w:pPr>
        <w:jc w:val="both"/>
      </w:pPr>
    </w:p>
    <w:p w:rsidR="00ED5B96" w:rsidRPr="00D14D65" w:rsidRDefault="00DA2D43" w:rsidP="00DA2D43">
      <w:pPr>
        <w:jc w:val="both"/>
        <w:rPr>
          <w:sz w:val="22"/>
          <w:szCs w:val="22"/>
        </w:rPr>
      </w:pPr>
      <w:r w:rsidRPr="00170D8D">
        <w:t xml:space="preserve">                          </w:t>
      </w:r>
      <w:r w:rsidR="009C5894" w:rsidRPr="00170D8D">
        <w:t>6</w:t>
      </w:r>
      <w:r w:rsidRPr="00170D8D">
        <w:t>. Александър Борисов .................</w:t>
      </w:r>
      <w:r>
        <w:t xml:space="preserve">      </w:t>
      </w:r>
    </w:p>
    <w:sectPr w:rsidR="00ED5B96" w:rsidRPr="00D14D65" w:rsidSect="0072695D">
      <w:headerReference w:type="default" r:id="rId7"/>
      <w:footerReference w:type="even" r:id="rId8"/>
      <w:footerReference w:type="default" r:id="rId9"/>
      <w:pgSz w:w="11906" w:h="16838"/>
      <w:pgMar w:top="851" w:right="851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54EE" w:rsidRDefault="004E54EE">
      <w:r>
        <w:separator/>
      </w:r>
    </w:p>
  </w:endnote>
  <w:endnote w:type="continuationSeparator" w:id="0">
    <w:p w:rsidR="004E54EE" w:rsidRDefault="004E54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6097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54EE" w:rsidRDefault="004E54EE">
      <w:r>
        <w:separator/>
      </w:r>
    </w:p>
  </w:footnote>
  <w:footnote w:type="continuationSeparator" w:id="0">
    <w:p w:rsidR="004E54EE" w:rsidRDefault="004E54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B06097" w:rsidP="009D4F61">
    <w:pPr>
      <w:pStyle w:val="Header"/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/>
                </pic:spPr>
              </pic:pic>
            </a:graphicData>
          </a:graphic>
        </wp:anchor>
      </w:drawing>
    </w:r>
    <w:r w:rsidR="000B2733">
      <w:rPr>
        <w:b/>
        <w:noProof/>
      </w:rPr>
    </w:r>
    <w:r w:rsidR="000B2733" w:rsidRPr="009E6FC8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  <w:p w:rsidR="000B2733" w:rsidRDefault="000B2733" w:rsidP="009D4F61">
    <w:pPr>
      <w:pStyle w:val="Header"/>
      <w:jc w:val="center"/>
      <w:rPr>
        <w:b/>
      </w:rPr>
    </w:pPr>
  </w:p>
  <w:p w:rsidR="000B2733" w:rsidRPr="00571073" w:rsidRDefault="000B2733" w:rsidP="009D4F61">
    <w:pPr>
      <w:pStyle w:val="Header"/>
      <w:jc w:val="center"/>
      <w:rPr>
        <w:b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0264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92E3AE6"/>
    <w:multiLevelType w:val="hybridMultilevel"/>
    <w:tmpl w:val="18887482"/>
    <w:lvl w:ilvl="0" w:tplc="38E886E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1B376A9"/>
    <w:multiLevelType w:val="hybridMultilevel"/>
    <w:tmpl w:val="08EC8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5F35C3"/>
    <w:multiLevelType w:val="hybridMultilevel"/>
    <w:tmpl w:val="CFCA104A"/>
    <w:lvl w:ilvl="0" w:tplc="111CCFC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4F4B89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2DA269E2"/>
    <w:multiLevelType w:val="hybridMultilevel"/>
    <w:tmpl w:val="2F6497CA"/>
    <w:lvl w:ilvl="0" w:tplc="1D02576C">
      <w:start w:val="1"/>
      <w:numFmt w:val="decimal"/>
      <w:lvlText w:val="%1."/>
      <w:lvlJc w:val="left"/>
      <w:pPr>
        <w:ind w:left="60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8">
    <w:nsid w:val="307110F8"/>
    <w:multiLevelType w:val="multilevel"/>
    <w:tmpl w:val="12209C94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00" w:hanging="1800"/>
      </w:pPr>
      <w:rPr>
        <w:rFonts w:hint="default"/>
      </w:rPr>
    </w:lvl>
  </w:abstractNum>
  <w:abstractNum w:abstractNumId="9">
    <w:nsid w:val="3C3A3EBF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6E34A2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42933BA5"/>
    <w:multiLevelType w:val="hybridMultilevel"/>
    <w:tmpl w:val="F90E58AA"/>
    <w:lvl w:ilvl="0" w:tplc="C3DA3A2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B1395E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3B45A92"/>
    <w:multiLevelType w:val="hybridMultilevel"/>
    <w:tmpl w:val="3DDA1F66"/>
    <w:lvl w:ilvl="0" w:tplc="B3762238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7FC387A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>
    <w:nsid w:val="5D6F2C3A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6FB5548D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724D56E7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3"/>
  </w:num>
  <w:num w:numId="2">
    <w:abstractNumId w:val="10"/>
  </w:num>
  <w:num w:numId="3">
    <w:abstractNumId w:val="2"/>
  </w:num>
  <w:num w:numId="4">
    <w:abstractNumId w:val="20"/>
  </w:num>
  <w:num w:numId="5">
    <w:abstractNumId w:val="1"/>
  </w:num>
  <w:num w:numId="6">
    <w:abstractNumId w:val="7"/>
  </w:num>
  <w:num w:numId="7">
    <w:abstractNumId w:val="5"/>
  </w:num>
  <w:num w:numId="8">
    <w:abstractNumId w:val="8"/>
  </w:num>
  <w:num w:numId="9">
    <w:abstractNumId w:val="3"/>
  </w:num>
  <w:num w:numId="10">
    <w:abstractNumId w:val="15"/>
  </w:num>
  <w:num w:numId="11">
    <w:abstractNumId w:val="9"/>
  </w:num>
  <w:num w:numId="12">
    <w:abstractNumId w:val="18"/>
  </w:num>
  <w:num w:numId="13">
    <w:abstractNumId w:val="12"/>
  </w:num>
  <w:num w:numId="14">
    <w:abstractNumId w:val="4"/>
  </w:num>
  <w:num w:numId="15">
    <w:abstractNumId w:val="14"/>
  </w:num>
  <w:num w:numId="16">
    <w:abstractNumId w:val="0"/>
  </w:num>
  <w:num w:numId="17">
    <w:abstractNumId w:val="19"/>
  </w:num>
  <w:num w:numId="18">
    <w:abstractNumId w:val="16"/>
  </w:num>
  <w:num w:numId="19">
    <w:abstractNumId w:val="11"/>
  </w:num>
  <w:num w:numId="20">
    <w:abstractNumId w:val="6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00505"/>
    <w:rsid w:val="0003142C"/>
    <w:rsid w:val="00035A27"/>
    <w:rsid w:val="00037CE1"/>
    <w:rsid w:val="00040C54"/>
    <w:rsid w:val="00062E16"/>
    <w:rsid w:val="00096BA5"/>
    <w:rsid w:val="000B2733"/>
    <w:rsid w:val="000C1C03"/>
    <w:rsid w:val="000D1C5B"/>
    <w:rsid w:val="000D236C"/>
    <w:rsid w:val="000E6C4B"/>
    <w:rsid w:val="000F691C"/>
    <w:rsid w:val="00102CEB"/>
    <w:rsid w:val="00122D37"/>
    <w:rsid w:val="00125CBC"/>
    <w:rsid w:val="001424B2"/>
    <w:rsid w:val="00161FD4"/>
    <w:rsid w:val="00170D8D"/>
    <w:rsid w:val="00176A0B"/>
    <w:rsid w:val="001C1316"/>
    <w:rsid w:val="001C656F"/>
    <w:rsid w:val="001D5C42"/>
    <w:rsid w:val="001E3653"/>
    <w:rsid w:val="001F2FA0"/>
    <w:rsid w:val="00212B16"/>
    <w:rsid w:val="00223322"/>
    <w:rsid w:val="00223DF0"/>
    <w:rsid w:val="00232461"/>
    <w:rsid w:val="00235504"/>
    <w:rsid w:val="002514DE"/>
    <w:rsid w:val="00273C15"/>
    <w:rsid w:val="002807DA"/>
    <w:rsid w:val="002F4F0C"/>
    <w:rsid w:val="00321746"/>
    <w:rsid w:val="00322598"/>
    <w:rsid w:val="00367A97"/>
    <w:rsid w:val="00376A4E"/>
    <w:rsid w:val="003A5060"/>
    <w:rsid w:val="004054EA"/>
    <w:rsid w:val="00452448"/>
    <w:rsid w:val="00460067"/>
    <w:rsid w:val="00493B3F"/>
    <w:rsid w:val="004C5E2B"/>
    <w:rsid w:val="004E4B31"/>
    <w:rsid w:val="004E54EE"/>
    <w:rsid w:val="005014DE"/>
    <w:rsid w:val="00515BE0"/>
    <w:rsid w:val="00522212"/>
    <w:rsid w:val="005400DB"/>
    <w:rsid w:val="00551146"/>
    <w:rsid w:val="00564653"/>
    <w:rsid w:val="0057177A"/>
    <w:rsid w:val="00584608"/>
    <w:rsid w:val="00597C75"/>
    <w:rsid w:val="005A71C9"/>
    <w:rsid w:val="005B0087"/>
    <w:rsid w:val="005E3D74"/>
    <w:rsid w:val="005F4791"/>
    <w:rsid w:val="005F5C8F"/>
    <w:rsid w:val="00603EA2"/>
    <w:rsid w:val="0065158C"/>
    <w:rsid w:val="00691DB1"/>
    <w:rsid w:val="006962CC"/>
    <w:rsid w:val="00696BEC"/>
    <w:rsid w:val="006C7E1F"/>
    <w:rsid w:val="006E0324"/>
    <w:rsid w:val="00710AD3"/>
    <w:rsid w:val="0071176A"/>
    <w:rsid w:val="00712277"/>
    <w:rsid w:val="00717D39"/>
    <w:rsid w:val="00717DC2"/>
    <w:rsid w:val="0072695D"/>
    <w:rsid w:val="00767544"/>
    <w:rsid w:val="007A6FE3"/>
    <w:rsid w:val="007B16B0"/>
    <w:rsid w:val="008374E9"/>
    <w:rsid w:val="00845C40"/>
    <w:rsid w:val="008773BA"/>
    <w:rsid w:val="008A58F6"/>
    <w:rsid w:val="008A5E2F"/>
    <w:rsid w:val="008B673A"/>
    <w:rsid w:val="008F77CC"/>
    <w:rsid w:val="0092154E"/>
    <w:rsid w:val="00932BDD"/>
    <w:rsid w:val="00953D16"/>
    <w:rsid w:val="00995D6A"/>
    <w:rsid w:val="009C5894"/>
    <w:rsid w:val="009D4F61"/>
    <w:rsid w:val="00A10818"/>
    <w:rsid w:val="00A152B2"/>
    <w:rsid w:val="00A43E5C"/>
    <w:rsid w:val="00A5229B"/>
    <w:rsid w:val="00A5296F"/>
    <w:rsid w:val="00A570E7"/>
    <w:rsid w:val="00A759D5"/>
    <w:rsid w:val="00AA4410"/>
    <w:rsid w:val="00AB77B8"/>
    <w:rsid w:val="00AD163D"/>
    <w:rsid w:val="00AE7933"/>
    <w:rsid w:val="00B06097"/>
    <w:rsid w:val="00B2103E"/>
    <w:rsid w:val="00B42D43"/>
    <w:rsid w:val="00B46D34"/>
    <w:rsid w:val="00B62583"/>
    <w:rsid w:val="00BF6870"/>
    <w:rsid w:val="00C17BEB"/>
    <w:rsid w:val="00C24716"/>
    <w:rsid w:val="00C3031B"/>
    <w:rsid w:val="00C86639"/>
    <w:rsid w:val="00CA0780"/>
    <w:rsid w:val="00CA762A"/>
    <w:rsid w:val="00D14D65"/>
    <w:rsid w:val="00D26721"/>
    <w:rsid w:val="00D61831"/>
    <w:rsid w:val="00D66BF4"/>
    <w:rsid w:val="00D70DCD"/>
    <w:rsid w:val="00D7149B"/>
    <w:rsid w:val="00DA2D43"/>
    <w:rsid w:val="00DC715A"/>
    <w:rsid w:val="00DD5C47"/>
    <w:rsid w:val="00E64711"/>
    <w:rsid w:val="00E91DF4"/>
    <w:rsid w:val="00EA7E4C"/>
    <w:rsid w:val="00ED5B96"/>
    <w:rsid w:val="00EE6C50"/>
    <w:rsid w:val="00EF40EB"/>
    <w:rsid w:val="00F01283"/>
    <w:rsid w:val="00F10142"/>
    <w:rsid w:val="00F17836"/>
    <w:rsid w:val="00F178C8"/>
    <w:rsid w:val="00F25263"/>
    <w:rsid w:val="00F36A50"/>
    <w:rsid w:val="00F52932"/>
    <w:rsid w:val="00F70582"/>
    <w:rsid w:val="00FA34C5"/>
    <w:rsid w:val="00FA6AA1"/>
    <w:rsid w:val="00FD3517"/>
    <w:rsid w:val="00FE2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C247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4635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toshiba</cp:lastModifiedBy>
  <cp:revision>2</cp:revision>
  <cp:lastPrinted>2016-12-06T08:02:00Z</cp:lastPrinted>
  <dcterms:created xsi:type="dcterms:W3CDTF">2016-12-12T09:25:00Z</dcterms:created>
  <dcterms:modified xsi:type="dcterms:W3CDTF">2016-12-12T09:25:00Z</dcterms:modified>
</cp:coreProperties>
</file>